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72AB" w:rsidRPr="00FB4230" w:rsidRDefault="00D472AB" w:rsidP="00D472AB">
      <w:pPr>
        <w:pStyle w:val="1"/>
        <w:jc w:val="center"/>
        <w:rPr>
          <w:rFonts w:eastAsia="Tahoma"/>
          <w:b/>
          <w:color w:val="000000"/>
          <w:sz w:val="22"/>
          <w:szCs w:val="22"/>
          <w:shd w:val="clear" w:color="auto" w:fill="FFFFFF"/>
        </w:rPr>
      </w:pPr>
      <w:r w:rsidRPr="00F26D9E">
        <w:rPr>
          <w:b/>
          <w:color w:val="000000"/>
          <w:sz w:val="22"/>
          <w:szCs w:val="22"/>
          <w:shd w:val="clear" w:color="auto" w:fill="FFFFFF"/>
        </w:rPr>
        <w:t>КОН</w:t>
      </w:r>
      <w:r w:rsidRPr="00FB4230">
        <w:rPr>
          <w:b/>
          <w:color w:val="000000"/>
          <w:sz w:val="22"/>
          <w:szCs w:val="22"/>
          <w:shd w:val="clear" w:color="auto" w:fill="FFFFFF"/>
        </w:rPr>
        <w:t>ТРАКТ</w:t>
      </w:r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FB4230">
        <w:rPr>
          <w:b/>
          <w:color w:val="000000"/>
          <w:sz w:val="22"/>
          <w:szCs w:val="22"/>
          <w:shd w:val="clear" w:color="auto" w:fill="FFFFFF"/>
        </w:rPr>
        <w:t xml:space="preserve">№ </w:t>
      </w:r>
      <w:r w:rsidRPr="00FB4230">
        <w:rPr>
          <w:rFonts w:eastAsia="Tahoma"/>
          <w:b/>
          <w:color w:val="000000"/>
          <w:sz w:val="22"/>
          <w:szCs w:val="22"/>
          <w:shd w:val="clear" w:color="auto" w:fill="FFFFFF"/>
          <w:lang w:val="uk-UA"/>
        </w:rPr>
        <w:t>____</w:t>
      </w:r>
      <w:r w:rsidRPr="00FB4230">
        <w:rPr>
          <w:rFonts w:eastAsia="Tahoma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D472AB" w:rsidRPr="00FB4230" w:rsidRDefault="00D472AB" w:rsidP="00D472AB">
      <w:pPr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г. Дубоссары    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   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    «___» </w:t>
      </w:r>
      <w:r w:rsidRPr="00FB4230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_______   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2021г.</w:t>
      </w:r>
    </w:p>
    <w:p w:rsidR="00D472AB" w:rsidRPr="00FB4230" w:rsidRDefault="00D472AB" w:rsidP="00D472AB">
      <w:pPr>
        <w:pStyle w:val="af4"/>
        <w:spacing w:before="0" w:after="0"/>
        <w:ind w:firstLine="357"/>
        <w:jc w:val="both"/>
        <w:rPr>
          <w:spacing w:val="-5"/>
          <w:sz w:val="22"/>
          <w:szCs w:val="22"/>
        </w:rPr>
      </w:pPr>
      <w:proofErr w:type="gramStart"/>
      <w:r w:rsidRPr="00FB4230">
        <w:rPr>
          <w:b/>
          <w:color w:val="000000"/>
          <w:sz w:val="22"/>
          <w:szCs w:val="22"/>
          <w:shd w:val="clear" w:color="auto" w:fill="FFFFFF"/>
        </w:rPr>
        <w:t>________________________</w:t>
      </w:r>
      <w:r w:rsidRPr="00FB4230">
        <w:rPr>
          <w:color w:val="000000"/>
          <w:sz w:val="22"/>
          <w:szCs w:val="22"/>
          <w:shd w:val="clear" w:color="auto" w:fill="FFFFFF"/>
        </w:rPr>
        <w:t>именуемое в да</w:t>
      </w:r>
      <w:r w:rsidRPr="00FB4230">
        <w:rPr>
          <w:sz w:val="22"/>
          <w:szCs w:val="22"/>
        </w:rPr>
        <w:t xml:space="preserve">льнейшем «Поставщик», в лице директора </w:t>
      </w:r>
      <w:r w:rsidRPr="00FB4230">
        <w:rPr>
          <w:color w:val="000000"/>
          <w:sz w:val="22"/>
          <w:szCs w:val="22"/>
          <w:shd w:val="clear" w:color="auto" w:fill="FFFFFF"/>
        </w:rPr>
        <w:t xml:space="preserve"> _______________________, действующего на основании Устава, с одной стороны, и </w:t>
      </w:r>
      <w:r w:rsidRPr="00FB4230">
        <w:rPr>
          <w:b/>
          <w:color w:val="000000"/>
          <w:sz w:val="22"/>
          <w:szCs w:val="22"/>
          <w:shd w:val="clear" w:color="auto" w:fill="FFFFFF"/>
        </w:rPr>
        <w:t>Государственное унитарное предприятие «</w:t>
      </w:r>
      <w:proofErr w:type="spellStart"/>
      <w:r w:rsidRPr="00FB4230">
        <w:rPr>
          <w:b/>
          <w:color w:val="000000"/>
          <w:sz w:val="22"/>
          <w:szCs w:val="22"/>
          <w:shd w:val="clear" w:color="auto" w:fill="FFFFFF"/>
        </w:rPr>
        <w:t>Дубоссарская</w:t>
      </w:r>
      <w:proofErr w:type="spellEnd"/>
      <w:r w:rsidRPr="00FB4230">
        <w:rPr>
          <w:b/>
          <w:color w:val="000000"/>
          <w:sz w:val="22"/>
          <w:szCs w:val="22"/>
          <w:shd w:val="clear" w:color="auto" w:fill="FFFFFF"/>
        </w:rPr>
        <w:t xml:space="preserve"> ГЭС», г.</w:t>
      </w:r>
      <w:r w:rsidR="000748AF" w:rsidRPr="00FB4230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FB4230">
        <w:rPr>
          <w:b/>
          <w:color w:val="000000"/>
          <w:sz w:val="22"/>
          <w:szCs w:val="22"/>
          <w:shd w:val="clear" w:color="auto" w:fill="FFFFFF"/>
        </w:rPr>
        <w:t>Дубоссары, Молдова</w:t>
      </w:r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>-</w:t>
      </w:r>
      <w:proofErr w:type="spellStart"/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>Приднестровье</w:t>
      </w:r>
      <w:proofErr w:type="spellEnd"/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 (</w:t>
      </w:r>
      <w:r w:rsidRPr="00FB4230">
        <w:rPr>
          <w:b/>
          <w:color w:val="000000"/>
          <w:sz w:val="22"/>
          <w:szCs w:val="22"/>
          <w:shd w:val="clear" w:color="auto" w:fill="FFFFFF"/>
        </w:rPr>
        <w:t>777</w:t>
      </w:r>
      <w:r w:rsidRPr="00FB4230">
        <w:rPr>
          <w:b/>
          <w:color w:val="000000"/>
          <w:sz w:val="22"/>
          <w:szCs w:val="22"/>
          <w:shd w:val="clear" w:color="auto" w:fill="FFFFFF"/>
          <w:lang w:val="uk-UA"/>
        </w:rPr>
        <w:t>)</w:t>
      </w:r>
      <w:r w:rsidRPr="00FB4230">
        <w:rPr>
          <w:color w:val="000000"/>
          <w:sz w:val="22"/>
          <w:szCs w:val="22"/>
          <w:shd w:val="clear" w:color="auto" w:fill="FFFFFF"/>
          <w:lang w:val="uk-UA"/>
        </w:rPr>
        <w:t xml:space="preserve">, </w:t>
      </w:r>
      <w:r w:rsidRPr="00FB4230">
        <w:rPr>
          <w:color w:val="000000"/>
          <w:sz w:val="22"/>
          <w:szCs w:val="22"/>
          <w:shd w:val="clear" w:color="auto" w:fill="FFFFFF"/>
        </w:rPr>
        <w:t xml:space="preserve">именуемое в дальнейшем «Покупатель» в лице </w:t>
      </w:r>
      <w:r w:rsidRPr="00FB4230">
        <w:rPr>
          <w:color w:val="000000"/>
          <w:spacing w:val="-5"/>
          <w:sz w:val="22"/>
          <w:szCs w:val="22"/>
          <w:shd w:val="clear" w:color="auto" w:fill="FFFFFF"/>
        </w:rPr>
        <w:t xml:space="preserve">директора  </w:t>
      </w:r>
      <w:r w:rsidRPr="00FB4230">
        <w:rPr>
          <w:color w:val="000000"/>
          <w:sz w:val="22"/>
          <w:szCs w:val="22"/>
          <w:shd w:val="clear" w:color="auto" w:fill="FFFFFF"/>
        </w:rPr>
        <w:t xml:space="preserve">Герман Бориса Ильича,  действующего на </w:t>
      </w:r>
      <w:r w:rsidRPr="00FB4230">
        <w:rPr>
          <w:sz w:val="22"/>
          <w:szCs w:val="22"/>
        </w:rPr>
        <w:t>основании Устава,  с другой стороны, совместно именуемые «Стороны», заключили настоящий Контракт о нижеследующем:</w:t>
      </w:r>
      <w:proofErr w:type="gramEnd"/>
    </w:p>
    <w:p w:rsidR="0088238D" w:rsidRPr="00FB4230" w:rsidRDefault="0088238D" w:rsidP="002C0AF0">
      <w:pPr>
        <w:pStyle w:val="af5"/>
        <w:jc w:val="both"/>
        <w:rPr>
          <w:rFonts w:ascii="Times New Roman" w:hAnsi="Times New Roman" w:cs="Times New Roman"/>
          <w:spacing w:val="-5"/>
        </w:rPr>
      </w:pPr>
    </w:p>
    <w:p w:rsidR="00B02760" w:rsidRPr="00FB4230" w:rsidRDefault="00727EDF" w:rsidP="002C0AF0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ПРЕДМЕТ КОНТРАКТА</w:t>
      </w:r>
    </w:p>
    <w:p w:rsidR="003D0536" w:rsidRDefault="00B02760" w:rsidP="00B72A1F">
      <w:pPr>
        <w:pStyle w:val="af5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3D0536">
        <w:rPr>
          <w:rFonts w:ascii="Times New Roman" w:hAnsi="Times New Roman" w:cs="Times New Roman"/>
        </w:rPr>
        <w:t>На условиях настоящего Контракта П</w:t>
      </w:r>
      <w:r w:rsidR="00BD1B12" w:rsidRPr="003D0536">
        <w:rPr>
          <w:rFonts w:ascii="Times New Roman" w:hAnsi="Times New Roman" w:cs="Times New Roman"/>
        </w:rPr>
        <w:t>оставщик</w:t>
      </w:r>
      <w:r w:rsidRPr="003D0536">
        <w:rPr>
          <w:rFonts w:ascii="Times New Roman" w:hAnsi="Times New Roman" w:cs="Times New Roman"/>
        </w:rPr>
        <w:t xml:space="preserve"> принимает на себя обязательство поставить Покупателю</w:t>
      </w:r>
      <w:r w:rsidR="00B72A1F" w:rsidRPr="003D0536">
        <w:rPr>
          <w:rFonts w:ascii="Times New Roman" w:hAnsi="Times New Roman" w:cs="Times New Roman"/>
        </w:rPr>
        <w:t xml:space="preserve"> на условиях </w:t>
      </w:r>
      <w:r w:rsidR="00B72A1F" w:rsidRPr="003D0536">
        <w:rPr>
          <w:rFonts w:ascii="Times New Roman" w:hAnsi="Times New Roman" w:cs="Times New Roman"/>
          <w:lang w:val="en-US"/>
        </w:rPr>
        <w:t>DAP</w:t>
      </w:r>
      <w:r w:rsidR="00B72A1F" w:rsidRPr="003D0536">
        <w:rPr>
          <w:rFonts w:ascii="Times New Roman" w:hAnsi="Times New Roman" w:cs="Times New Roman"/>
        </w:rPr>
        <w:t xml:space="preserve"> - г. Дубоссары, ул. Набережная 34, Молдова-Приднестровье</w:t>
      </w:r>
      <w:r w:rsidR="00B72A1F" w:rsidRPr="003D0536">
        <w:rPr>
          <w:rFonts w:ascii="Times New Roman" w:hAnsi="Times New Roman" w:cs="Times New Roman"/>
          <w:color w:val="FF0000"/>
        </w:rPr>
        <w:t xml:space="preserve"> </w:t>
      </w:r>
      <w:r w:rsidR="00B72A1F" w:rsidRPr="003D0536">
        <w:rPr>
          <w:rFonts w:ascii="Times New Roman" w:hAnsi="Times New Roman" w:cs="Times New Roman"/>
        </w:rPr>
        <w:t>(Инкотермс-2010):</w:t>
      </w:r>
      <w:r w:rsidR="003D0536">
        <w:rPr>
          <w:rFonts w:ascii="Times New Roman" w:hAnsi="Times New Roman" w:cs="Times New Roman"/>
        </w:rPr>
        <w:t xml:space="preserve"> </w:t>
      </w:r>
    </w:p>
    <w:p w:rsidR="00B02760" w:rsidRPr="003D0536" w:rsidRDefault="00B72A1F" w:rsidP="003D0536">
      <w:pPr>
        <w:pStyle w:val="af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D0536">
        <w:rPr>
          <w:rFonts w:ascii="Times New Roman" w:hAnsi="Times New Roman" w:cs="Times New Roman"/>
          <w:sz w:val="24"/>
          <w:szCs w:val="24"/>
        </w:rPr>
        <w:t xml:space="preserve">станок широкоуниверсальный консольно-фрезерный </w:t>
      </w:r>
      <w:r w:rsidR="000142DD" w:rsidRPr="003D0536">
        <w:rPr>
          <w:rFonts w:ascii="Times New Roman" w:hAnsi="Times New Roman" w:cs="Times New Roman"/>
          <w:bCs/>
        </w:rPr>
        <w:t>(Далее «Товар»)</w:t>
      </w:r>
      <w:r w:rsidR="000142DD" w:rsidRPr="003D0536">
        <w:rPr>
          <w:rFonts w:ascii="Times New Roman" w:hAnsi="Times New Roman" w:cs="Times New Roman"/>
        </w:rPr>
        <w:t xml:space="preserve"> </w:t>
      </w:r>
      <w:r w:rsidRPr="003D0536">
        <w:rPr>
          <w:rFonts w:ascii="Times New Roman" w:hAnsi="Times New Roman" w:cs="Times New Roman"/>
        </w:rPr>
        <w:t xml:space="preserve"> в соответствии со Спецификацией (Приложение № 1 к настоящему Контракту) </w:t>
      </w:r>
      <w:r w:rsidR="004B4B47" w:rsidRPr="003D0536">
        <w:rPr>
          <w:rFonts w:ascii="Times New Roman" w:hAnsi="Times New Roman" w:cs="Times New Roman"/>
          <w:color w:val="000000"/>
        </w:rPr>
        <w:t xml:space="preserve">и осуществить, по требованию Покупателя, </w:t>
      </w:r>
      <w:r w:rsidR="0055687F" w:rsidRPr="003D0536">
        <w:rPr>
          <w:rFonts w:ascii="Times New Roman" w:hAnsi="Times New Roman" w:cs="Times New Roman"/>
          <w:color w:val="000000"/>
        </w:rPr>
        <w:t xml:space="preserve">шефмонтаж поставленного </w:t>
      </w:r>
      <w:r w:rsidR="0055687F" w:rsidRPr="003D0536">
        <w:rPr>
          <w:rFonts w:ascii="Times New Roman" w:hAnsi="Times New Roman" w:cs="Times New Roman"/>
        </w:rPr>
        <w:t xml:space="preserve">Товара </w:t>
      </w:r>
      <w:r w:rsidR="0055687F" w:rsidRPr="003D0536">
        <w:rPr>
          <w:rFonts w:ascii="Times New Roman" w:hAnsi="Times New Roman" w:cs="Times New Roman"/>
          <w:iCs/>
        </w:rPr>
        <w:t xml:space="preserve">с привлечением специалистов </w:t>
      </w:r>
      <w:r w:rsidR="006B2AEA">
        <w:rPr>
          <w:rFonts w:ascii="Times New Roman" w:hAnsi="Times New Roman" w:cs="Times New Roman"/>
          <w:iCs/>
        </w:rPr>
        <w:t>производителя</w:t>
      </w:r>
      <w:bookmarkStart w:id="0" w:name="_GoBack"/>
      <w:bookmarkEnd w:id="0"/>
      <w:r w:rsidR="00B02760" w:rsidRPr="003D0536">
        <w:rPr>
          <w:rFonts w:ascii="Times New Roman" w:hAnsi="Times New Roman" w:cs="Times New Roman"/>
        </w:rPr>
        <w:t xml:space="preserve">, а Покупатель принять и оплатить </w:t>
      </w:r>
      <w:r w:rsidR="000142DD" w:rsidRPr="003D0536">
        <w:rPr>
          <w:rFonts w:ascii="Times New Roman" w:hAnsi="Times New Roman" w:cs="Times New Roman"/>
        </w:rPr>
        <w:t>Товар</w:t>
      </w:r>
      <w:r w:rsidR="0048416A" w:rsidRPr="003D0536">
        <w:rPr>
          <w:rFonts w:ascii="Times New Roman" w:hAnsi="Times New Roman" w:cs="Times New Roman"/>
        </w:rPr>
        <w:t>.</w:t>
      </w:r>
    </w:p>
    <w:p w:rsidR="00B02760" w:rsidRPr="00FB4230" w:rsidRDefault="00B02760" w:rsidP="00D53358">
      <w:pPr>
        <w:tabs>
          <w:tab w:val="left" w:pos="284"/>
          <w:tab w:val="left" w:pos="435"/>
        </w:tabs>
        <w:spacing w:after="0" w:line="20" w:lineRule="atLeast"/>
        <w:ind w:right="-1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1.</w:t>
      </w:r>
      <w:r w:rsidR="00B72A1F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>. П</w:t>
      </w:r>
      <w:r w:rsidR="00BD1B12" w:rsidRPr="00FB4230">
        <w:rPr>
          <w:rFonts w:ascii="Times New Roman" w:hAnsi="Times New Roman" w:cs="Times New Roman"/>
        </w:rPr>
        <w:t>оставщик</w:t>
      </w:r>
      <w:r w:rsidRPr="00FB4230">
        <w:rPr>
          <w:rFonts w:ascii="Times New Roman" w:hAnsi="Times New Roman" w:cs="Times New Roman"/>
        </w:rPr>
        <w:t xml:space="preserve"> гарантирует Покупателю, что поставляемый по настоящему Контракту Товар принадлежит П</w:t>
      </w:r>
      <w:r w:rsidR="00BD1B12" w:rsidRPr="00FB4230">
        <w:rPr>
          <w:rFonts w:ascii="Times New Roman" w:hAnsi="Times New Roman" w:cs="Times New Roman"/>
        </w:rPr>
        <w:t>оставщик</w:t>
      </w:r>
      <w:r w:rsidR="00D0062B" w:rsidRPr="00FB4230">
        <w:rPr>
          <w:rFonts w:ascii="Times New Roman" w:hAnsi="Times New Roman" w:cs="Times New Roman"/>
        </w:rPr>
        <w:t>у</w:t>
      </w:r>
      <w:r w:rsidRPr="00FB4230">
        <w:rPr>
          <w:rFonts w:ascii="Times New Roman" w:hAnsi="Times New Roman" w:cs="Times New Roman"/>
        </w:rPr>
        <w:t xml:space="preserve"> на праве собственности, не заложен, не арестован, не является предметом исков третьих лиц, является новым, 20</w:t>
      </w:r>
      <w:r w:rsidR="0048416A" w:rsidRPr="00FB4230">
        <w:rPr>
          <w:rFonts w:ascii="Times New Roman" w:hAnsi="Times New Roman" w:cs="Times New Roman"/>
        </w:rPr>
        <w:t>2</w:t>
      </w:r>
      <w:r w:rsidR="0030093A" w:rsidRPr="00FB4230">
        <w:rPr>
          <w:rFonts w:ascii="Times New Roman" w:hAnsi="Times New Roman" w:cs="Times New Roman"/>
        </w:rPr>
        <w:t>1</w:t>
      </w:r>
      <w:r w:rsidRPr="00FB4230">
        <w:rPr>
          <w:rFonts w:ascii="Times New Roman" w:hAnsi="Times New Roman" w:cs="Times New Roman"/>
        </w:rPr>
        <w:t xml:space="preserve"> года выпуска.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30093A" w:rsidP="002C0AF0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СТОИМОСТЬ ТОВАРА. ЦЕНА</w:t>
      </w:r>
      <w:r w:rsidR="00727EDF" w:rsidRPr="00FB4230">
        <w:rPr>
          <w:rFonts w:ascii="Times New Roman" w:hAnsi="Times New Roman" w:cs="Times New Roman"/>
          <w:b/>
          <w:bCs/>
        </w:rPr>
        <w:t xml:space="preserve"> КОНТРАКТА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2.1. </w:t>
      </w:r>
      <w:r w:rsidR="0030093A" w:rsidRPr="00FB4230">
        <w:rPr>
          <w:rFonts w:ascii="Times New Roman" w:hAnsi="Times New Roman" w:cs="Times New Roman"/>
        </w:rPr>
        <w:t xml:space="preserve">Стоимость </w:t>
      </w:r>
      <w:r w:rsidRPr="00FB4230">
        <w:rPr>
          <w:rFonts w:ascii="Times New Roman" w:hAnsi="Times New Roman" w:cs="Times New Roman"/>
        </w:rPr>
        <w:t>Товар</w:t>
      </w:r>
      <w:r w:rsidR="0030093A" w:rsidRPr="00FB4230">
        <w:rPr>
          <w:rFonts w:ascii="Times New Roman" w:hAnsi="Times New Roman" w:cs="Times New Roman"/>
        </w:rPr>
        <w:t>а</w:t>
      </w:r>
      <w:r w:rsidRPr="00FB4230">
        <w:rPr>
          <w:rFonts w:ascii="Times New Roman" w:hAnsi="Times New Roman" w:cs="Times New Roman"/>
        </w:rPr>
        <w:t>, поставляем</w:t>
      </w:r>
      <w:r w:rsidR="0030093A" w:rsidRPr="00FB4230">
        <w:rPr>
          <w:rFonts w:ascii="Times New Roman" w:hAnsi="Times New Roman" w:cs="Times New Roman"/>
        </w:rPr>
        <w:t>ого</w:t>
      </w:r>
      <w:r w:rsidRPr="00FB4230">
        <w:rPr>
          <w:rFonts w:ascii="Times New Roman" w:hAnsi="Times New Roman" w:cs="Times New Roman"/>
        </w:rPr>
        <w:t xml:space="preserve"> по настоящему Контракту, определена в </w:t>
      </w:r>
      <w:proofErr w:type="gramStart"/>
      <w:r w:rsidRPr="00FB4230">
        <w:rPr>
          <w:rFonts w:ascii="Times New Roman" w:hAnsi="Times New Roman" w:cs="Times New Roman"/>
        </w:rPr>
        <w:t>соответствии</w:t>
      </w:r>
      <w:proofErr w:type="gramEnd"/>
      <w:r w:rsidRPr="00FB4230">
        <w:rPr>
          <w:rFonts w:ascii="Times New Roman" w:hAnsi="Times New Roman" w:cs="Times New Roman"/>
        </w:rPr>
        <w:t xml:space="preserve"> со</w:t>
      </w:r>
      <w:r w:rsidR="002C0AF0" w:rsidRPr="00FB4230">
        <w:rPr>
          <w:rFonts w:ascii="Times New Roman" w:hAnsi="Times New Roman" w:cs="Times New Roman"/>
        </w:rPr>
        <w:t xml:space="preserve"> Спецификацией (Приложение № 1)</w:t>
      </w:r>
      <w:r w:rsidRPr="00FB4230">
        <w:rPr>
          <w:rFonts w:ascii="Times New Roman" w:hAnsi="Times New Roman" w:cs="Times New Roman"/>
        </w:rPr>
        <w:t xml:space="preserve"> и включает в себя: </w:t>
      </w:r>
      <w:proofErr w:type="gramStart"/>
      <w:r w:rsidRPr="00FB4230">
        <w:rPr>
          <w:rFonts w:ascii="Times New Roman" w:hAnsi="Times New Roman" w:cs="Times New Roman"/>
        </w:rPr>
        <w:t>НДС по ставке 0%, связанные с изготовлением Товара</w:t>
      </w:r>
      <w:r w:rsidR="002C0AF0" w:rsidRPr="00FB4230">
        <w:rPr>
          <w:rFonts w:ascii="Times New Roman" w:hAnsi="Times New Roman" w:cs="Times New Roman"/>
        </w:rPr>
        <w:t xml:space="preserve"> расходы</w:t>
      </w:r>
      <w:r w:rsidRPr="00FB4230">
        <w:rPr>
          <w:rFonts w:ascii="Times New Roman" w:hAnsi="Times New Roman" w:cs="Times New Roman"/>
        </w:rPr>
        <w:t xml:space="preserve"> (</w:t>
      </w:r>
      <w:r w:rsidR="00B17D08" w:rsidRPr="00FB4230">
        <w:rPr>
          <w:rFonts w:ascii="Times New Roman" w:hAnsi="Times New Roman" w:cs="Times New Roman"/>
        </w:rPr>
        <w:t xml:space="preserve">материалы, </w:t>
      </w:r>
      <w:r w:rsidRPr="00FB4230">
        <w:rPr>
          <w:rFonts w:ascii="Times New Roman" w:hAnsi="Times New Roman" w:cs="Times New Roman"/>
        </w:rPr>
        <w:t>упаковка, маркировка, комплект технической документации)</w:t>
      </w:r>
      <w:r w:rsidR="00B17D08" w:rsidRPr="00FB4230">
        <w:rPr>
          <w:rFonts w:ascii="Times New Roman" w:hAnsi="Times New Roman" w:cs="Times New Roman"/>
        </w:rPr>
        <w:t xml:space="preserve">, </w:t>
      </w:r>
      <w:r w:rsidRPr="00FB4230">
        <w:rPr>
          <w:rFonts w:ascii="Times New Roman" w:hAnsi="Times New Roman" w:cs="Times New Roman"/>
        </w:rPr>
        <w:t>стоимость погрузочных работ на транспортные средства, стоимость расходов П</w:t>
      </w:r>
      <w:r w:rsidR="001A0C43" w:rsidRPr="00FB4230">
        <w:rPr>
          <w:rFonts w:ascii="Times New Roman" w:hAnsi="Times New Roman" w:cs="Times New Roman"/>
        </w:rPr>
        <w:t>оставщика</w:t>
      </w:r>
      <w:r w:rsidRPr="00FB4230">
        <w:rPr>
          <w:rFonts w:ascii="Times New Roman" w:hAnsi="Times New Roman" w:cs="Times New Roman"/>
        </w:rPr>
        <w:t xml:space="preserve"> связанных с поставкой Товара со склада П</w:t>
      </w:r>
      <w:r w:rsidR="001A0C43" w:rsidRPr="00FB4230">
        <w:rPr>
          <w:rFonts w:ascii="Times New Roman" w:hAnsi="Times New Roman" w:cs="Times New Roman"/>
        </w:rPr>
        <w:t>оставщика</w:t>
      </w:r>
      <w:r w:rsidRPr="00FB4230">
        <w:rPr>
          <w:rFonts w:ascii="Times New Roman" w:hAnsi="Times New Roman" w:cs="Times New Roman"/>
        </w:rPr>
        <w:t xml:space="preserve">, стоимость таможенного оформления (для экспорта), </w:t>
      </w:r>
      <w:r w:rsidR="00CC7DE9" w:rsidRPr="00FB4230">
        <w:rPr>
          <w:rFonts w:ascii="Times New Roman" w:hAnsi="Times New Roman" w:cs="Times New Roman"/>
        </w:rPr>
        <w:t xml:space="preserve">стоимость шеф-монтажных работ, </w:t>
      </w:r>
      <w:r w:rsidRPr="00FB4230">
        <w:rPr>
          <w:rFonts w:ascii="Times New Roman" w:hAnsi="Times New Roman" w:cs="Times New Roman"/>
        </w:rPr>
        <w:t>а также любые денежные сборы, взимаемые с П</w:t>
      </w:r>
      <w:r w:rsidR="00BD1B12" w:rsidRPr="00FB4230">
        <w:rPr>
          <w:rFonts w:ascii="Times New Roman" w:hAnsi="Times New Roman" w:cs="Times New Roman"/>
        </w:rPr>
        <w:t>оставщика</w:t>
      </w:r>
      <w:r w:rsidRPr="00FB4230">
        <w:rPr>
          <w:rFonts w:ascii="Times New Roman" w:hAnsi="Times New Roman" w:cs="Times New Roman"/>
        </w:rPr>
        <w:t xml:space="preserve"> в связи с исполнением условий настоящего Контракта</w:t>
      </w:r>
      <w:r w:rsidR="00C823D0" w:rsidRPr="00FB4230">
        <w:rPr>
          <w:rFonts w:ascii="Times New Roman" w:hAnsi="Times New Roman" w:cs="Times New Roman"/>
        </w:rPr>
        <w:t>.</w:t>
      </w:r>
      <w:proofErr w:type="gramEnd"/>
    </w:p>
    <w:p w:rsidR="00B02760" w:rsidRPr="00FB4230" w:rsidRDefault="0030093A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Стоимость</w:t>
      </w:r>
      <w:r w:rsidR="00B02760" w:rsidRPr="00FB4230">
        <w:rPr>
          <w:rFonts w:ascii="Times New Roman" w:hAnsi="Times New Roman" w:cs="Times New Roman"/>
        </w:rPr>
        <w:t xml:space="preserve"> Товар</w:t>
      </w:r>
      <w:r w:rsidRPr="00FB4230">
        <w:rPr>
          <w:rFonts w:ascii="Times New Roman" w:hAnsi="Times New Roman" w:cs="Times New Roman"/>
        </w:rPr>
        <w:t>а</w:t>
      </w:r>
      <w:r w:rsidR="00B02760" w:rsidRPr="00FB4230">
        <w:rPr>
          <w:rFonts w:ascii="Times New Roman" w:hAnsi="Times New Roman" w:cs="Times New Roman"/>
        </w:rPr>
        <w:t xml:space="preserve"> является окончательной на момент заключения настоящего Контракта.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  <w:bCs/>
        </w:rPr>
      </w:pPr>
      <w:r w:rsidRPr="00FB4230">
        <w:rPr>
          <w:rFonts w:ascii="Times New Roman" w:hAnsi="Times New Roman" w:cs="Times New Roman"/>
        </w:rPr>
        <w:t>2.2. П</w:t>
      </w:r>
      <w:r w:rsidR="001A0C43" w:rsidRPr="00FB4230">
        <w:rPr>
          <w:rFonts w:ascii="Times New Roman" w:hAnsi="Times New Roman" w:cs="Times New Roman"/>
        </w:rPr>
        <w:t>оставщик</w:t>
      </w:r>
      <w:r w:rsidRPr="00FB4230">
        <w:rPr>
          <w:rFonts w:ascii="Times New Roman" w:hAnsi="Times New Roman" w:cs="Times New Roman"/>
        </w:rPr>
        <w:t xml:space="preserve"> не вправе изменить </w:t>
      </w:r>
      <w:r w:rsidR="0030093A" w:rsidRPr="00FB4230">
        <w:rPr>
          <w:rFonts w:ascii="Times New Roman" w:hAnsi="Times New Roman" w:cs="Times New Roman"/>
        </w:rPr>
        <w:t>стоимость</w:t>
      </w:r>
      <w:r w:rsidRPr="00FB4230">
        <w:rPr>
          <w:rFonts w:ascii="Times New Roman" w:hAnsi="Times New Roman" w:cs="Times New Roman"/>
        </w:rPr>
        <w:t xml:space="preserve"> Товар</w:t>
      </w:r>
      <w:r w:rsidR="0030093A" w:rsidRPr="00FB4230">
        <w:rPr>
          <w:rFonts w:ascii="Times New Roman" w:hAnsi="Times New Roman" w:cs="Times New Roman"/>
        </w:rPr>
        <w:t>а</w:t>
      </w:r>
      <w:r w:rsidRPr="00FB4230">
        <w:rPr>
          <w:rFonts w:ascii="Times New Roman" w:hAnsi="Times New Roman" w:cs="Times New Roman"/>
        </w:rPr>
        <w:t xml:space="preserve"> в течение всего действия настоящего Контракта.</w:t>
      </w:r>
    </w:p>
    <w:p w:rsidR="0030093A" w:rsidRPr="00FB4230" w:rsidRDefault="0030093A" w:rsidP="0030093A">
      <w:pPr>
        <w:spacing w:after="0" w:line="20" w:lineRule="atLeast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bCs/>
          <w:color w:val="000000"/>
        </w:rPr>
        <w:t xml:space="preserve">2.3. Цена Контракта определена в соответствии со стоимостью и объемами поставляемого Товара, </w:t>
      </w:r>
      <w:r w:rsidRPr="00FB4230">
        <w:rPr>
          <w:rFonts w:ascii="Times New Roman" w:hAnsi="Times New Roman" w:cs="Times New Roman"/>
        </w:rPr>
        <w:t xml:space="preserve">в соответствии с </w:t>
      </w:r>
      <w:r w:rsidRPr="00FB4230">
        <w:rPr>
          <w:rFonts w:ascii="Times New Roman" w:hAnsi="Times New Roman" w:cs="Times New Roman"/>
          <w:color w:val="333333"/>
          <w:shd w:val="clear" w:color="auto" w:fill="FFFFFF"/>
        </w:rPr>
        <w:t>правилами, установленными законодательством для определения цены при проведении открытого аукциона</w:t>
      </w:r>
      <w:r w:rsidRPr="00FB4230">
        <w:rPr>
          <w:rFonts w:ascii="Times New Roman" w:hAnsi="Times New Roman" w:cs="Times New Roman"/>
          <w:bCs/>
          <w:color w:val="000000"/>
        </w:rPr>
        <w:t xml:space="preserve"> и составляет </w:t>
      </w:r>
      <w:r w:rsidRPr="00FB4230">
        <w:rPr>
          <w:rFonts w:ascii="Times New Roman" w:hAnsi="Times New Roman" w:cs="Times New Roman"/>
          <w:b/>
          <w:bCs/>
          <w:i/>
          <w:color w:val="000000"/>
        </w:rPr>
        <w:t xml:space="preserve">__________________ (начальная (максимальная цена) контракта </w:t>
      </w:r>
      <w:r w:rsidR="00B72A1F">
        <w:rPr>
          <w:rFonts w:ascii="Times New Roman" w:hAnsi="Times New Roman" w:cs="Times New Roman"/>
          <w:b/>
          <w:bCs/>
          <w:i/>
          <w:color w:val="000000"/>
        </w:rPr>
        <w:t>1 090 000</w:t>
      </w:r>
      <w:r w:rsidRPr="00FB4230">
        <w:rPr>
          <w:rFonts w:ascii="Times New Roman" w:hAnsi="Times New Roman" w:cs="Times New Roman"/>
          <w:b/>
          <w:i/>
        </w:rPr>
        <w:t xml:space="preserve"> руб. ПМР</w:t>
      </w:r>
      <w:r w:rsidRPr="00FB4230">
        <w:rPr>
          <w:rFonts w:ascii="Times New Roman" w:hAnsi="Times New Roman" w:cs="Times New Roman"/>
          <w:b/>
          <w:bCs/>
          <w:i/>
          <w:color w:val="000000"/>
        </w:rPr>
        <w:t>)</w:t>
      </w:r>
      <w:r w:rsidRPr="00FB4230">
        <w:rPr>
          <w:rFonts w:ascii="Times New Roman" w:hAnsi="Times New Roman" w:cs="Times New Roman"/>
          <w:color w:val="000000"/>
        </w:rPr>
        <w:t>.</w:t>
      </w:r>
    </w:p>
    <w:p w:rsidR="0030093A" w:rsidRPr="00FB4230" w:rsidRDefault="0030093A" w:rsidP="0030093A">
      <w:pPr>
        <w:pStyle w:val="af5"/>
        <w:spacing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2.4. Цена Контракта является твердой и определена на весь срок действия настоящего Контракта и может изменяться только в случаях и на условиях, предусмотренных Законом ПМР «О закупках в Приднестровской Молдавской Республике».</w:t>
      </w:r>
    </w:p>
    <w:p w:rsidR="0030093A" w:rsidRPr="00FB4230" w:rsidRDefault="0030093A" w:rsidP="0030093A">
      <w:pPr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2.5. </w:t>
      </w:r>
      <w:r w:rsidRPr="00FB4230">
        <w:rPr>
          <w:rFonts w:ascii="Times New Roman" w:hAnsi="Times New Roman" w:cs="Times New Roman"/>
          <w:color w:val="000000"/>
        </w:rPr>
        <w:t xml:space="preserve">Источник финансирования – </w:t>
      </w:r>
      <w:r w:rsidRPr="00FB4230">
        <w:rPr>
          <w:rFonts w:ascii="Times New Roman" w:hAnsi="Times New Roman" w:cs="Times New Roman"/>
        </w:rPr>
        <w:t>Собственные средства Покупателя.</w:t>
      </w:r>
    </w:p>
    <w:p w:rsidR="00B02760" w:rsidRPr="00FB4230" w:rsidRDefault="00B02760" w:rsidP="002C0AF0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ПОРЯДОК РАСЧЕТОВ</w:t>
      </w:r>
    </w:p>
    <w:p w:rsidR="00B02760" w:rsidRPr="00123C5D" w:rsidRDefault="00B02760" w:rsidP="002C0AF0">
      <w:pPr>
        <w:pStyle w:val="af5"/>
        <w:jc w:val="both"/>
        <w:rPr>
          <w:rFonts w:ascii="Times New Roman" w:hAnsi="Times New Roman" w:cs="Times New Roman"/>
          <w:bCs/>
        </w:rPr>
      </w:pPr>
      <w:r w:rsidRPr="00FB4230">
        <w:rPr>
          <w:rFonts w:ascii="Times New Roman" w:hAnsi="Times New Roman" w:cs="Times New Roman"/>
          <w:bCs/>
        </w:rPr>
        <w:t>3.1. Оплата Товара по настоящему Кон</w:t>
      </w:r>
      <w:r w:rsidR="00CC4428" w:rsidRPr="00FB4230">
        <w:rPr>
          <w:rFonts w:ascii="Times New Roman" w:hAnsi="Times New Roman" w:cs="Times New Roman"/>
          <w:bCs/>
        </w:rPr>
        <w:t>тракту производится Покупателем</w:t>
      </w:r>
      <w:r w:rsidR="009A68A4" w:rsidRPr="00FB4230">
        <w:rPr>
          <w:rFonts w:ascii="Times New Roman" w:hAnsi="Times New Roman" w:cs="Times New Roman"/>
          <w:bCs/>
        </w:rPr>
        <w:t xml:space="preserve">, </w:t>
      </w:r>
      <w:r w:rsidRPr="00FB4230">
        <w:rPr>
          <w:rFonts w:ascii="Times New Roman" w:hAnsi="Times New Roman" w:cs="Times New Roman"/>
          <w:bCs/>
        </w:rPr>
        <w:t xml:space="preserve">банковским переводом </w:t>
      </w:r>
      <w:r w:rsidRPr="00123C5D">
        <w:rPr>
          <w:rFonts w:ascii="Times New Roman" w:hAnsi="Times New Roman" w:cs="Times New Roman"/>
          <w:bCs/>
        </w:rPr>
        <w:t>на счет П</w:t>
      </w:r>
      <w:r w:rsidR="00BD1B12" w:rsidRPr="00123C5D">
        <w:rPr>
          <w:rFonts w:ascii="Times New Roman" w:hAnsi="Times New Roman" w:cs="Times New Roman"/>
          <w:bCs/>
        </w:rPr>
        <w:t>оставщика</w:t>
      </w:r>
      <w:r w:rsidRPr="00123C5D">
        <w:rPr>
          <w:rFonts w:ascii="Times New Roman" w:hAnsi="Times New Roman" w:cs="Times New Roman"/>
          <w:bCs/>
        </w:rPr>
        <w:t xml:space="preserve">, указанный в </w:t>
      </w:r>
      <w:proofErr w:type="gramStart"/>
      <w:r w:rsidRPr="00123C5D">
        <w:rPr>
          <w:rFonts w:ascii="Times New Roman" w:hAnsi="Times New Roman" w:cs="Times New Roman"/>
          <w:bCs/>
        </w:rPr>
        <w:t>разделе</w:t>
      </w:r>
      <w:proofErr w:type="gramEnd"/>
      <w:r w:rsidRPr="00123C5D">
        <w:rPr>
          <w:rFonts w:ascii="Times New Roman" w:hAnsi="Times New Roman" w:cs="Times New Roman"/>
          <w:bCs/>
        </w:rPr>
        <w:t xml:space="preserve"> 1</w:t>
      </w:r>
      <w:r w:rsidR="008A09F4" w:rsidRPr="00123C5D">
        <w:rPr>
          <w:rFonts w:ascii="Times New Roman" w:hAnsi="Times New Roman" w:cs="Times New Roman"/>
          <w:bCs/>
        </w:rPr>
        <w:t>4</w:t>
      </w:r>
      <w:r w:rsidRPr="00123C5D">
        <w:rPr>
          <w:rFonts w:ascii="Times New Roman" w:hAnsi="Times New Roman" w:cs="Times New Roman"/>
          <w:bCs/>
        </w:rPr>
        <w:t xml:space="preserve"> настоящего Контракта в следующем порядке:</w:t>
      </w:r>
    </w:p>
    <w:p w:rsidR="00F06DAF" w:rsidRPr="00123C5D" w:rsidRDefault="00F06DAF" w:rsidP="00F06DAF">
      <w:pPr>
        <w:pStyle w:val="af5"/>
        <w:jc w:val="both"/>
        <w:rPr>
          <w:rFonts w:ascii="Times New Roman" w:hAnsi="Times New Roman" w:cs="Times New Roman"/>
          <w:bCs/>
        </w:rPr>
      </w:pPr>
      <w:r w:rsidRPr="00123C5D">
        <w:rPr>
          <w:rFonts w:ascii="Times New Roman" w:hAnsi="Times New Roman" w:cs="Times New Roman"/>
          <w:bCs/>
        </w:rPr>
        <w:t xml:space="preserve">-  I этап – авансовый платеж в </w:t>
      </w:r>
      <w:proofErr w:type="gramStart"/>
      <w:r w:rsidRPr="00123C5D">
        <w:rPr>
          <w:rFonts w:ascii="Times New Roman" w:hAnsi="Times New Roman" w:cs="Times New Roman"/>
          <w:bCs/>
        </w:rPr>
        <w:t>размере</w:t>
      </w:r>
      <w:proofErr w:type="gramEnd"/>
      <w:r w:rsidRPr="00123C5D">
        <w:rPr>
          <w:rFonts w:ascii="Times New Roman" w:hAnsi="Times New Roman" w:cs="Times New Roman"/>
          <w:bCs/>
        </w:rPr>
        <w:t xml:space="preserve"> 30 % от цены Контракта - в течение 10 (десяти) банковских дней с момента вступления настоящего Контракта в силу.</w:t>
      </w:r>
    </w:p>
    <w:p w:rsidR="00C46ACE" w:rsidRPr="00123C5D" w:rsidRDefault="00F06DAF" w:rsidP="00C46ACE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123C5D">
        <w:rPr>
          <w:rFonts w:ascii="Times New Roman" w:hAnsi="Times New Roman" w:cs="Times New Roman"/>
          <w:bCs/>
          <w:color w:val="FF0000"/>
        </w:rPr>
        <w:t xml:space="preserve">– </w:t>
      </w:r>
      <w:r w:rsidR="00C46ACE" w:rsidRPr="00123C5D">
        <w:rPr>
          <w:rFonts w:ascii="Times New Roman" w:hAnsi="Times New Roman" w:cs="Times New Roman"/>
          <w:lang w:eastAsia="ru-RU"/>
        </w:rPr>
        <w:t xml:space="preserve">II этап – </w:t>
      </w:r>
      <w:r w:rsidR="00862FA3">
        <w:rPr>
          <w:rFonts w:ascii="Times New Roman" w:hAnsi="Times New Roman" w:cs="Times New Roman"/>
          <w:lang w:eastAsia="ru-RU"/>
        </w:rPr>
        <w:t>авансовый</w:t>
      </w:r>
      <w:r w:rsidR="00C46ACE" w:rsidRPr="00123C5D">
        <w:rPr>
          <w:rFonts w:ascii="Times New Roman" w:hAnsi="Times New Roman" w:cs="Times New Roman"/>
          <w:lang w:eastAsia="ru-RU"/>
        </w:rPr>
        <w:t xml:space="preserve"> платеж в </w:t>
      </w:r>
      <w:proofErr w:type="gramStart"/>
      <w:r w:rsidR="00C46ACE" w:rsidRPr="00123C5D">
        <w:rPr>
          <w:rFonts w:ascii="Times New Roman" w:hAnsi="Times New Roman" w:cs="Times New Roman"/>
          <w:lang w:eastAsia="ru-RU"/>
        </w:rPr>
        <w:t>размере</w:t>
      </w:r>
      <w:proofErr w:type="gramEnd"/>
      <w:r w:rsidR="00C46ACE" w:rsidRPr="00123C5D">
        <w:rPr>
          <w:rFonts w:ascii="Times New Roman" w:hAnsi="Times New Roman" w:cs="Times New Roman"/>
          <w:lang w:eastAsia="ru-RU"/>
        </w:rPr>
        <w:t xml:space="preserve"> 60 % от общей суммы Контракта осуществляется Покупателем в течение 10 (десяти) банковских дней с момента </w:t>
      </w:r>
      <w:r w:rsidR="00862FA3">
        <w:rPr>
          <w:rFonts w:ascii="Times New Roman" w:hAnsi="Times New Roman" w:cs="Times New Roman"/>
          <w:lang w:eastAsia="ru-RU"/>
        </w:rPr>
        <w:t>фактической поставки Товара на условиях настоящего контракта;</w:t>
      </w:r>
    </w:p>
    <w:p w:rsidR="00F06DAF" w:rsidRPr="00123C5D" w:rsidRDefault="00C46ACE" w:rsidP="00C46ACE">
      <w:pPr>
        <w:pStyle w:val="af5"/>
        <w:jc w:val="both"/>
        <w:rPr>
          <w:rFonts w:ascii="Times New Roman" w:hAnsi="Times New Roman" w:cs="Times New Roman"/>
          <w:bCs/>
          <w:color w:val="FF0000"/>
        </w:rPr>
      </w:pPr>
      <w:r w:rsidRPr="00123C5D">
        <w:rPr>
          <w:rFonts w:ascii="Times New Roman" w:hAnsi="Times New Roman" w:cs="Times New Roman"/>
          <w:lang w:eastAsia="ru-RU"/>
        </w:rPr>
        <w:t xml:space="preserve"> - III  этап – окончательный расчет в </w:t>
      </w:r>
      <w:proofErr w:type="gramStart"/>
      <w:r w:rsidRPr="00123C5D">
        <w:rPr>
          <w:rFonts w:ascii="Times New Roman" w:hAnsi="Times New Roman" w:cs="Times New Roman"/>
          <w:lang w:eastAsia="ru-RU"/>
        </w:rPr>
        <w:t>размере</w:t>
      </w:r>
      <w:proofErr w:type="gramEnd"/>
      <w:r w:rsidRPr="00123C5D">
        <w:rPr>
          <w:rFonts w:ascii="Times New Roman" w:hAnsi="Times New Roman" w:cs="Times New Roman"/>
          <w:lang w:eastAsia="ru-RU"/>
        </w:rPr>
        <w:t xml:space="preserve"> 10 % от цены Контракта осуществляется Покупателем в течение 10 (десяти) банковских дней с момента подписания Покупателем Акта готовности объекта к эксплуатации.</w:t>
      </w:r>
    </w:p>
    <w:p w:rsidR="00CC4428" w:rsidRPr="00FB4230" w:rsidRDefault="00CC4428" w:rsidP="00CC4428">
      <w:pPr>
        <w:pStyle w:val="af5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lastRenderedPageBreak/>
        <w:t xml:space="preserve">    При этом</w:t>
      </w:r>
      <w:proofErr w:type="gramStart"/>
      <w:r w:rsidR="00F751E1">
        <w:rPr>
          <w:rFonts w:ascii="Times New Roman" w:hAnsi="Times New Roman" w:cs="Times New Roman"/>
          <w:color w:val="000000"/>
        </w:rPr>
        <w:t>,</w:t>
      </w:r>
      <w:proofErr w:type="gramEnd"/>
      <w:r w:rsidRPr="00FB4230">
        <w:rPr>
          <w:rFonts w:ascii="Times New Roman" w:hAnsi="Times New Roman" w:cs="Times New Roman"/>
          <w:color w:val="000000"/>
        </w:rPr>
        <w:t xml:space="preserve"> в случае отказа </w:t>
      </w:r>
      <w:r w:rsidRPr="00FB4230">
        <w:rPr>
          <w:rFonts w:ascii="Times New Roman" w:hAnsi="Times New Roman" w:cs="Times New Roman"/>
        </w:rPr>
        <w:t>Поставщика</w:t>
      </w:r>
      <w:r w:rsidRPr="00FB4230">
        <w:rPr>
          <w:rFonts w:ascii="Times New Roman" w:hAnsi="Times New Roman" w:cs="Times New Roman"/>
          <w:color w:val="000000"/>
        </w:rPr>
        <w:t xml:space="preserve"> от исполнения обязательст</w:t>
      </w:r>
      <w:r w:rsidR="00D53358">
        <w:rPr>
          <w:rFonts w:ascii="Times New Roman" w:hAnsi="Times New Roman" w:cs="Times New Roman"/>
          <w:color w:val="000000"/>
        </w:rPr>
        <w:t>в по осуществлению шеф-монтажа</w:t>
      </w:r>
      <w:r w:rsidRPr="00FB4230">
        <w:rPr>
          <w:rFonts w:ascii="Times New Roman" w:hAnsi="Times New Roman" w:cs="Times New Roman"/>
          <w:color w:val="000000"/>
        </w:rPr>
        <w:t xml:space="preserve"> поставленного товара, Покупатель освобождается от обязанности по осуществлению окончательного расчета.</w:t>
      </w:r>
    </w:p>
    <w:p w:rsidR="00CC4428" w:rsidRPr="00FB4230" w:rsidRDefault="00CC4428" w:rsidP="00CC442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>3.2. Покупатель оплачивает услуги банков по переводу своих платежей на территории своей страны, а также комиссии банков-корреспондентов своего банка вне территории Молдов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FB4230">
        <w:rPr>
          <w:rFonts w:ascii="Times New Roman" w:hAnsi="Times New Roman" w:cs="Times New Roman"/>
          <w:color w:val="FF0000"/>
          <w:shd w:val="clear" w:color="auto" w:fill="FFFFFF"/>
        </w:rPr>
        <w:t xml:space="preserve">. 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Комиссии банка </w:t>
      </w:r>
      <w:r w:rsidRPr="00FB4230">
        <w:rPr>
          <w:rFonts w:ascii="Times New Roman" w:hAnsi="Times New Roman" w:cs="Times New Roman"/>
        </w:rPr>
        <w:t>Поставщика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 оплачивает </w:t>
      </w:r>
      <w:r w:rsidRPr="00FB4230">
        <w:rPr>
          <w:rFonts w:ascii="Times New Roman" w:hAnsi="Times New Roman" w:cs="Times New Roman"/>
        </w:rPr>
        <w:t>Поставщик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C4428" w:rsidRPr="00FB4230" w:rsidRDefault="00CC4428" w:rsidP="00CC442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>3.3. Все расчеты по настоящему Контракту осуществляются в _________. Валютой платежа является</w:t>
      </w:r>
      <w:proofErr w:type="gramStart"/>
      <w:r w:rsidRPr="00FB4230">
        <w:rPr>
          <w:rFonts w:ascii="Times New Roman" w:hAnsi="Times New Roman" w:cs="Times New Roman"/>
          <w:color w:val="000000"/>
        </w:rPr>
        <w:t xml:space="preserve"> ______ (_____).</w:t>
      </w:r>
      <w:proofErr w:type="gramEnd"/>
    </w:p>
    <w:p w:rsidR="00CC4428" w:rsidRPr="00FB4230" w:rsidRDefault="00CC4428" w:rsidP="00CC4428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3.4. Датой осуществления платежей по настоящему Контракту является дата</w:t>
      </w:r>
      <w:r w:rsidRPr="00FB4230">
        <w:rPr>
          <w:rFonts w:ascii="Times New Roman" w:hAnsi="Times New Roman" w:cs="Times New Roman"/>
        </w:rPr>
        <w:br/>
        <w:t>списания денежных сре</w:t>
      </w:r>
      <w:proofErr w:type="gramStart"/>
      <w:r w:rsidRPr="00FB4230">
        <w:rPr>
          <w:rFonts w:ascii="Times New Roman" w:hAnsi="Times New Roman" w:cs="Times New Roman"/>
        </w:rPr>
        <w:t>дств с р</w:t>
      </w:r>
      <w:proofErr w:type="gramEnd"/>
      <w:r w:rsidRPr="00FB4230">
        <w:rPr>
          <w:rFonts w:ascii="Times New Roman" w:hAnsi="Times New Roman" w:cs="Times New Roman"/>
        </w:rPr>
        <w:t xml:space="preserve">асчетного счёта </w:t>
      </w:r>
      <w:r w:rsidRPr="00FB4230">
        <w:rPr>
          <w:rFonts w:ascii="Times New Roman" w:hAnsi="Times New Roman" w:cs="Times New Roman"/>
          <w:color w:val="000000"/>
        </w:rPr>
        <w:t>Покупателя</w:t>
      </w:r>
      <w:r w:rsidRPr="00FB4230">
        <w:rPr>
          <w:rFonts w:ascii="Times New Roman" w:hAnsi="Times New Roman" w:cs="Times New Roman"/>
        </w:rPr>
        <w:t>.</w:t>
      </w:r>
    </w:p>
    <w:p w:rsidR="00CC4428" w:rsidRPr="00FB4230" w:rsidRDefault="00CC4428" w:rsidP="00CC4428">
      <w:pPr>
        <w:pStyle w:val="af5"/>
        <w:spacing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3.5. В случае нарушения </w:t>
      </w:r>
      <w:r w:rsidRPr="00FB4230">
        <w:rPr>
          <w:rFonts w:ascii="Times New Roman" w:hAnsi="Times New Roman" w:cs="Times New Roman"/>
          <w:shd w:val="clear" w:color="auto" w:fill="FFFFFF"/>
        </w:rPr>
        <w:t>Поставщиком</w:t>
      </w:r>
      <w:r w:rsidRPr="00FB4230">
        <w:rPr>
          <w:rFonts w:ascii="Times New Roman" w:hAnsi="Times New Roman" w:cs="Times New Roman"/>
        </w:rPr>
        <w:t xml:space="preserve"> сроков исполнения обязательств по Контракту, Покупатель перечисляет </w:t>
      </w:r>
      <w:r w:rsidRPr="00FB4230">
        <w:rPr>
          <w:rFonts w:ascii="Times New Roman" w:hAnsi="Times New Roman" w:cs="Times New Roman"/>
          <w:shd w:val="clear" w:color="auto" w:fill="FFFFFF"/>
        </w:rPr>
        <w:t>Поставщику</w:t>
      </w:r>
      <w:r w:rsidRPr="00FB4230">
        <w:rPr>
          <w:rFonts w:ascii="Times New Roman" w:hAnsi="Times New Roman" w:cs="Times New Roman"/>
        </w:rPr>
        <w:t xml:space="preserve">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9B14A1" w:rsidRPr="00FB4230" w:rsidRDefault="009B14A1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9958E9">
      <w:pPr>
        <w:pStyle w:val="af5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УСЛОВИЯ И ПОРЯДОК ПОСТАВКИ</w:t>
      </w:r>
    </w:p>
    <w:p w:rsidR="009660E9" w:rsidRPr="00FB4230" w:rsidRDefault="00B02760" w:rsidP="001218CF">
      <w:pPr>
        <w:pStyle w:val="af5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Срок поставки всего объема Товара – </w:t>
      </w:r>
      <w:r w:rsidR="00C46ACE">
        <w:rPr>
          <w:rFonts w:ascii="Times New Roman" w:hAnsi="Times New Roman" w:cs="Times New Roman"/>
          <w:shd w:val="clear" w:color="auto" w:fill="FFFFFF"/>
        </w:rPr>
        <w:t xml:space="preserve"> в </w:t>
      </w:r>
      <w:r w:rsidR="00C46ACE" w:rsidRPr="00C46ACE">
        <w:rPr>
          <w:rFonts w:ascii="Times New Roman" w:hAnsi="Times New Roman" w:cs="Times New Roman"/>
          <w:shd w:val="clear" w:color="auto" w:fill="FFFFFF"/>
        </w:rPr>
        <w:t xml:space="preserve">течение </w:t>
      </w:r>
      <w:r w:rsidR="00CB199F" w:rsidRPr="00C46ACE">
        <w:rPr>
          <w:rFonts w:ascii="Times New Roman" w:hAnsi="Times New Roman" w:cs="Times New Roman"/>
          <w:shd w:val="clear" w:color="auto" w:fill="FFFFFF"/>
        </w:rPr>
        <w:t>1</w:t>
      </w:r>
      <w:r w:rsidR="00C46ACE" w:rsidRPr="00C46ACE">
        <w:rPr>
          <w:rFonts w:ascii="Times New Roman" w:hAnsi="Times New Roman" w:cs="Times New Roman"/>
          <w:shd w:val="clear" w:color="auto" w:fill="FFFFFF"/>
        </w:rPr>
        <w:t>00</w:t>
      </w:r>
      <w:r w:rsidRPr="00C46ACE">
        <w:rPr>
          <w:rFonts w:ascii="Times New Roman" w:hAnsi="Times New Roman" w:cs="Times New Roman"/>
          <w:shd w:val="clear" w:color="auto" w:fill="FFFFFF"/>
        </w:rPr>
        <w:t xml:space="preserve"> (</w:t>
      </w:r>
      <w:r w:rsidR="00CB199F" w:rsidRPr="00C46ACE">
        <w:rPr>
          <w:rFonts w:ascii="Times New Roman" w:hAnsi="Times New Roman" w:cs="Times New Roman"/>
          <w:shd w:val="clear" w:color="auto" w:fill="FFFFFF"/>
        </w:rPr>
        <w:t>ст</w:t>
      </w:r>
      <w:r w:rsidR="00C46ACE">
        <w:rPr>
          <w:rFonts w:ascii="Times New Roman" w:hAnsi="Times New Roman" w:cs="Times New Roman"/>
          <w:shd w:val="clear" w:color="auto" w:fill="FFFFFF"/>
        </w:rPr>
        <w:t>о</w:t>
      </w:r>
      <w:r w:rsidRPr="00C46ACE">
        <w:rPr>
          <w:rFonts w:ascii="Times New Roman" w:hAnsi="Times New Roman" w:cs="Times New Roman"/>
          <w:shd w:val="clear" w:color="auto" w:fill="FFFFFF"/>
        </w:rPr>
        <w:t xml:space="preserve">) </w:t>
      </w:r>
      <w:r w:rsidR="00635D99" w:rsidRPr="00C46ACE">
        <w:rPr>
          <w:rFonts w:ascii="Times New Roman" w:hAnsi="Times New Roman" w:cs="Times New Roman"/>
          <w:shd w:val="clear" w:color="auto" w:fill="FFFFFF"/>
        </w:rPr>
        <w:t xml:space="preserve">календарных </w:t>
      </w:r>
      <w:r w:rsidRPr="00C46ACE">
        <w:rPr>
          <w:rFonts w:ascii="Times New Roman" w:hAnsi="Times New Roman" w:cs="Times New Roman"/>
          <w:shd w:val="clear" w:color="auto" w:fill="FFFFFF"/>
        </w:rPr>
        <w:t xml:space="preserve">дней, </w:t>
      </w:r>
      <w:r w:rsidRPr="00FB4230">
        <w:rPr>
          <w:rFonts w:ascii="Times New Roman" w:hAnsi="Times New Roman" w:cs="Times New Roman"/>
          <w:shd w:val="clear" w:color="auto" w:fill="FFFFFF"/>
        </w:rPr>
        <w:t>с момента получения П</w:t>
      </w:r>
      <w:r w:rsidR="001A0C43" w:rsidRPr="00FB4230">
        <w:rPr>
          <w:rFonts w:ascii="Times New Roman" w:hAnsi="Times New Roman" w:cs="Times New Roman"/>
          <w:shd w:val="clear" w:color="auto" w:fill="FFFFFF"/>
        </w:rPr>
        <w:t>оставщиком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 авансового платежа по первому этапу </w:t>
      </w:r>
      <w:r w:rsidR="00F31FC4" w:rsidRPr="00FB4230">
        <w:rPr>
          <w:rFonts w:ascii="Times New Roman" w:hAnsi="Times New Roman" w:cs="Times New Roman"/>
          <w:shd w:val="clear" w:color="auto" w:fill="FFFFFF"/>
        </w:rPr>
        <w:t>согласно п.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 3.1. настоящего Контракта</w:t>
      </w:r>
      <w:r w:rsidR="00C46ACE">
        <w:rPr>
          <w:rFonts w:ascii="Times New Roman" w:hAnsi="Times New Roman" w:cs="Times New Roman"/>
          <w:shd w:val="clear" w:color="auto" w:fill="FFFFFF"/>
        </w:rPr>
        <w:t>,  правом досрочной поставки</w:t>
      </w:r>
      <w:r w:rsidRPr="00FB4230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317D02" w:rsidRPr="00FB4230" w:rsidRDefault="00956831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4.</w:t>
      </w:r>
      <w:r w:rsidR="00CB199F">
        <w:rPr>
          <w:rFonts w:ascii="Times New Roman" w:hAnsi="Times New Roman" w:cs="Times New Roman"/>
          <w:shd w:val="clear" w:color="auto" w:fill="FFFFFF"/>
        </w:rPr>
        <w:t>2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. 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О дате поставки (с указанием </w:t>
      </w:r>
      <w:r w:rsidR="006A2C5F" w:rsidRPr="00FB4230">
        <w:rPr>
          <w:rFonts w:ascii="Times New Roman" w:hAnsi="Times New Roman" w:cs="Times New Roman"/>
          <w:shd w:val="clear" w:color="auto" w:fill="FFFFFF"/>
        </w:rPr>
        <w:t xml:space="preserve">ориентировочной </w:t>
      </w:r>
      <w:r w:rsidR="00B02760" w:rsidRPr="00FB4230">
        <w:rPr>
          <w:rFonts w:ascii="Times New Roman" w:hAnsi="Times New Roman" w:cs="Times New Roman"/>
          <w:shd w:val="clear" w:color="auto" w:fill="FFFFFF"/>
        </w:rPr>
        <w:t>даты) П</w:t>
      </w:r>
      <w:r w:rsidR="001A0C43" w:rsidRPr="00FB4230">
        <w:rPr>
          <w:rFonts w:ascii="Times New Roman" w:hAnsi="Times New Roman" w:cs="Times New Roman"/>
          <w:shd w:val="clear" w:color="auto" w:fill="FFFFFF"/>
        </w:rPr>
        <w:t>оставщик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обязан предупредить Покупателя в письменной форме не позднее, </w:t>
      </w:r>
      <w:r w:rsidR="00F31FC4" w:rsidRPr="00FB4230">
        <w:rPr>
          <w:rFonts w:ascii="Times New Roman" w:hAnsi="Times New Roman" w:cs="Times New Roman"/>
          <w:shd w:val="clear" w:color="auto" w:fill="FFFFFF"/>
        </w:rPr>
        <w:t>чем за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3 (три) рабочих дня до предполагаемой даты поставки</w:t>
      </w:r>
      <w:r w:rsidR="00801DCB" w:rsidRPr="00FB4230">
        <w:rPr>
          <w:rFonts w:ascii="Times New Roman" w:hAnsi="Times New Roman" w:cs="Times New Roman"/>
          <w:shd w:val="clear" w:color="auto" w:fill="FFFFFF"/>
        </w:rPr>
        <w:t xml:space="preserve"> Товара</w:t>
      </w:r>
      <w:r w:rsidR="00B02760" w:rsidRPr="00FB4230">
        <w:rPr>
          <w:rFonts w:ascii="Times New Roman" w:hAnsi="Times New Roman" w:cs="Times New Roman"/>
          <w:shd w:val="clear" w:color="auto" w:fill="FFFFFF"/>
        </w:rPr>
        <w:t>.</w:t>
      </w:r>
      <w:r w:rsidR="009A68A4" w:rsidRPr="00FB4230">
        <w:rPr>
          <w:rFonts w:ascii="Times New Roman" w:hAnsi="Times New Roman" w:cs="Times New Roman"/>
          <w:shd w:val="clear" w:color="auto" w:fill="FFFFFF"/>
        </w:rPr>
        <w:t xml:space="preserve"> </w:t>
      </w:r>
      <w:r w:rsidR="00317D02" w:rsidRPr="00FB4230">
        <w:rPr>
          <w:rFonts w:ascii="Times New Roman" w:hAnsi="Times New Roman" w:cs="Times New Roman"/>
          <w:shd w:val="clear" w:color="auto" w:fill="FFFFFF"/>
        </w:rPr>
        <w:t xml:space="preserve">     </w:t>
      </w:r>
    </w:p>
    <w:p w:rsidR="00317D02" w:rsidRPr="00FB4230" w:rsidRDefault="00317D02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Поставка Товара осуществляется единовременно, одной партией. </w:t>
      </w:r>
      <w:r w:rsidR="003C1604" w:rsidRPr="00FB4230">
        <w:rPr>
          <w:rFonts w:ascii="Times New Roman" w:hAnsi="Times New Roman" w:cs="Times New Roman"/>
          <w:shd w:val="clear" w:color="auto" w:fill="FFFFFF"/>
        </w:rPr>
        <w:t xml:space="preserve">Поставщик по согласованию с Покупателем имеет право поставить </w:t>
      </w:r>
      <w:r w:rsidR="0056735C" w:rsidRPr="00FB4230">
        <w:rPr>
          <w:rFonts w:ascii="Times New Roman" w:hAnsi="Times New Roman" w:cs="Times New Roman"/>
          <w:shd w:val="clear" w:color="auto" w:fill="FFFFFF"/>
        </w:rPr>
        <w:t>Товар</w:t>
      </w:r>
      <w:r w:rsidR="003C1604" w:rsidRPr="00FB4230">
        <w:rPr>
          <w:rFonts w:ascii="Times New Roman" w:hAnsi="Times New Roman" w:cs="Times New Roman"/>
          <w:shd w:val="clear" w:color="auto" w:fill="FFFFFF"/>
        </w:rPr>
        <w:t xml:space="preserve"> досрочно</w:t>
      </w:r>
      <w:r w:rsidR="0056735C" w:rsidRPr="00FB4230">
        <w:rPr>
          <w:rFonts w:ascii="Times New Roman" w:hAnsi="Times New Roman" w:cs="Times New Roman"/>
          <w:shd w:val="clear" w:color="auto" w:fill="FFFFFF"/>
        </w:rPr>
        <w:t>.</w:t>
      </w:r>
      <w:r w:rsidR="003C1604" w:rsidRPr="00FB423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FB4230">
        <w:rPr>
          <w:rFonts w:ascii="Times New Roman" w:hAnsi="Times New Roman" w:cs="Times New Roman"/>
          <w:spacing w:val="-1"/>
          <w:shd w:val="clear" w:color="auto" w:fill="FFFFFF"/>
        </w:rPr>
        <w:t>4.</w:t>
      </w:r>
      <w:r w:rsidR="00CB199F">
        <w:rPr>
          <w:rFonts w:ascii="Times New Roman" w:hAnsi="Times New Roman" w:cs="Times New Roman"/>
          <w:spacing w:val="-1"/>
          <w:shd w:val="clear" w:color="auto" w:fill="FFFFFF"/>
        </w:rPr>
        <w:t>3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>. Поставка Товара осуществляется любым не запрещенным видом транспорта</w:t>
      </w:r>
      <w:r w:rsidR="003526D2"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 по выбору Поставщика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. Базис поставки: </w:t>
      </w:r>
      <w:r w:rsidRPr="00FB4230">
        <w:rPr>
          <w:rFonts w:ascii="Times New Roman" w:hAnsi="Times New Roman" w:cs="Times New Roman"/>
          <w:bCs/>
          <w:shd w:val="clear" w:color="auto" w:fill="FFFFFF"/>
          <w:lang w:val="en-US"/>
        </w:rPr>
        <w:t>DAP</w:t>
      </w:r>
      <w:r w:rsidRPr="00FB4230">
        <w:rPr>
          <w:rFonts w:ascii="Times New Roman" w:hAnsi="Times New Roman" w:cs="Times New Roman"/>
          <w:shd w:val="clear" w:color="auto" w:fill="FFFFFF"/>
        </w:rPr>
        <w:t>, г.</w:t>
      </w:r>
      <w:r w:rsidR="004D4529" w:rsidRPr="00FB4230">
        <w:rPr>
          <w:rFonts w:ascii="Times New Roman" w:hAnsi="Times New Roman" w:cs="Times New Roman"/>
          <w:shd w:val="clear" w:color="auto" w:fill="FFFFFF"/>
        </w:rPr>
        <w:t xml:space="preserve"> </w:t>
      </w:r>
      <w:r w:rsidRPr="00FB4230">
        <w:rPr>
          <w:rFonts w:ascii="Times New Roman" w:hAnsi="Times New Roman" w:cs="Times New Roman"/>
          <w:shd w:val="clear" w:color="auto" w:fill="FFFFFF"/>
        </w:rPr>
        <w:t>Дубоссары, ул. Набережная 34, Молдова</w:t>
      </w:r>
      <w:r w:rsidR="00EF3737" w:rsidRPr="00FB4230">
        <w:rPr>
          <w:rFonts w:ascii="Times New Roman" w:hAnsi="Times New Roman" w:cs="Times New Roman"/>
          <w:shd w:val="clear" w:color="auto" w:fill="FFFFFF"/>
        </w:rPr>
        <w:t>-Приднестровье</w:t>
      </w:r>
      <w:r w:rsidRPr="00FB4230">
        <w:rPr>
          <w:rFonts w:ascii="Times New Roman" w:hAnsi="Times New Roman" w:cs="Times New Roman"/>
          <w:shd w:val="clear" w:color="auto" w:fill="FFFFFF"/>
        </w:rPr>
        <w:t>, склад ГУП «</w:t>
      </w:r>
      <w:proofErr w:type="spellStart"/>
      <w:r w:rsidRPr="00FB4230">
        <w:rPr>
          <w:rFonts w:ascii="Times New Roman" w:hAnsi="Times New Roman" w:cs="Times New Roman"/>
          <w:shd w:val="clear" w:color="auto" w:fill="FFFFFF"/>
        </w:rPr>
        <w:t>Дубоссарская</w:t>
      </w:r>
      <w:proofErr w:type="spellEnd"/>
      <w:r w:rsidRPr="00FB4230">
        <w:rPr>
          <w:rFonts w:ascii="Times New Roman" w:hAnsi="Times New Roman" w:cs="Times New Roman"/>
          <w:shd w:val="clear" w:color="auto" w:fill="FFFFFF"/>
        </w:rPr>
        <w:t xml:space="preserve"> ГЭС» 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>согласно правил</w:t>
      </w:r>
      <w:r w:rsidR="009958E9" w:rsidRPr="00FB4230">
        <w:rPr>
          <w:rFonts w:ascii="Times New Roman" w:hAnsi="Times New Roman" w:cs="Times New Roman"/>
          <w:spacing w:val="-1"/>
          <w:shd w:val="clear" w:color="auto" w:fill="FFFFFF"/>
        </w:rPr>
        <w:t>ам</w:t>
      </w:r>
      <w:r w:rsidRPr="00FB4230">
        <w:rPr>
          <w:rFonts w:ascii="Times New Roman" w:hAnsi="Times New Roman" w:cs="Times New Roman"/>
          <w:spacing w:val="-1"/>
          <w:shd w:val="clear" w:color="auto" w:fill="FFFFFF"/>
        </w:rPr>
        <w:t xml:space="preserve"> «ИНКОТЕРМС – 2010». </w:t>
      </w:r>
    </w:p>
    <w:p w:rsidR="00E13A9A" w:rsidRPr="00FB4230" w:rsidRDefault="00E13A9A" w:rsidP="002C0AF0">
      <w:pPr>
        <w:pStyle w:val="af5"/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FB4230">
        <w:rPr>
          <w:rFonts w:ascii="Times New Roman" w:hAnsi="Times New Roman" w:cs="Times New Roman"/>
          <w:spacing w:val="-1"/>
          <w:shd w:val="clear" w:color="auto" w:fill="FFFFFF"/>
        </w:rPr>
        <w:t>Расходы, связанные с транспортировкой Товара до Пункта назначения, несет Поставщик. Разгрузка Товара осуществляется Покупателем и за его счет.</w:t>
      </w:r>
    </w:p>
    <w:p w:rsidR="005E61DA" w:rsidRPr="00FB4230" w:rsidRDefault="005E61DA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Датой поставки Товара считается дата передачи Товара от перевозчика представителю Покупателя </w:t>
      </w:r>
      <w:r w:rsidR="00317D02" w:rsidRPr="00FB4230">
        <w:rPr>
          <w:rFonts w:ascii="Times New Roman" w:hAnsi="Times New Roman" w:cs="Times New Roman"/>
          <w:shd w:val="clear" w:color="auto" w:fill="FFFFFF"/>
        </w:rPr>
        <w:t>на складе Покупателя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, что подтверждается копией международной транспортной накладной (в зависимости от вида транспорта) с отметкой о доставке Товара </w:t>
      </w:r>
      <w:r w:rsidR="00317D02" w:rsidRPr="00FB4230">
        <w:rPr>
          <w:rFonts w:ascii="Times New Roman" w:hAnsi="Times New Roman" w:cs="Times New Roman"/>
          <w:shd w:val="clear" w:color="auto" w:fill="FFFFFF"/>
        </w:rPr>
        <w:t>на склад Покупателя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, с проставлением оттиска печати </w:t>
      </w:r>
      <w:r w:rsidR="00164BA7" w:rsidRPr="00FB4230">
        <w:rPr>
          <w:rFonts w:ascii="Times New Roman" w:hAnsi="Times New Roman" w:cs="Times New Roman"/>
          <w:shd w:val="clear" w:color="auto" w:fill="FFFFFF"/>
        </w:rPr>
        <w:t>Покупателя</w:t>
      </w:r>
      <w:r w:rsidRPr="00FB4230">
        <w:rPr>
          <w:rFonts w:ascii="Times New Roman" w:hAnsi="Times New Roman" w:cs="Times New Roman"/>
          <w:shd w:val="clear" w:color="auto" w:fill="FFFFFF"/>
        </w:rPr>
        <w:t>.</w:t>
      </w:r>
      <w:r w:rsidR="00BE3471" w:rsidRPr="00FB4230">
        <w:rPr>
          <w:rFonts w:ascii="Times New Roman" w:hAnsi="Times New Roman" w:cs="Times New Roman"/>
          <w:shd w:val="clear" w:color="auto" w:fill="FFFFFF"/>
        </w:rPr>
        <w:t xml:space="preserve"> По условиям настоящего Контракта Покупатель является Получателем Товара.</w:t>
      </w:r>
    </w:p>
    <w:p w:rsidR="00B02760" w:rsidRPr="00FB4230" w:rsidRDefault="00956831" w:rsidP="002C0AF0">
      <w:pPr>
        <w:pStyle w:val="af5"/>
        <w:jc w:val="both"/>
        <w:rPr>
          <w:rFonts w:ascii="Times New Roman" w:hAnsi="Times New Roman" w:cs="Times New Roman"/>
          <w:spacing w:val="-1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4</w:t>
      </w:r>
      <w:r w:rsidR="00B02760" w:rsidRPr="00FB4230">
        <w:rPr>
          <w:rFonts w:ascii="Times New Roman" w:hAnsi="Times New Roman" w:cs="Times New Roman"/>
          <w:spacing w:val="-1"/>
        </w:rPr>
        <w:t xml:space="preserve">. </w:t>
      </w:r>
      <w:r w:rsidR="00E13A9A" w:rsidRPr="00FB4230">
        <w:rPr>
          <w:rFonts w:ascii="Times New Roman" w:hAnsi="Times New Roman" w:cs="Times New Roman"/>
          <w:spacing w:val="-1"/>
        </w:rPr>
        <w:t xml:space="preserve">Риски случайной гибели или случайного повреждения Товара переходят от Поставщика к Покупателю с </w:t>
      </w:r>
      <w:r w:rsidR="009958E9" w:rsidRPr="00FB4230">
        <w:rPr>
          <w:rFonts w:ascii="Times New Roman" w:hAnsi="Times New Roman" w:cs="Times New Roman"/>
          <w:spacing w:val="-1"/>
        </w:rPr>
        <w:t>момента</w:t>
      </w:r>
      <w:r w:rsidR="00E13A9A" w:rsidRPr="00FB4230">
        <w:rPr>
          <w:rFonts w:ascii="Times New Roman" w:hAnsi="Times New Roman" w:cs="Times New Roman"/>
          <w:spacing w:val="-1"/>
        </w:rPr>
        <w:t xml:space="preserve"> поставки Товара </w:t>
      </w:r>
      <w:r w:rsidR="00317D02" w:rsidRPr="00FB4230">
        <w:rPr>
          <w:rFonts w:ascii="Times New Roman" w:hAnsi="Times New Roman" w:cs="Times New Roman"/>
          <w:spacing w:val="-1"/>
        </w:rPr>
        <w:t>на скл</w:t>
      </w:r>
      <w:r w:rsidR="00862FA3">
        <w:rPr>
          <w:rFonts w:ascii="Times New Roman" w:hAnsi="Times New Roman" w:cs="Times New Roman"/>
          <w:spacing w:val="-1"/>
        </w:rPr>
        <w:t>а</w:t>
      </w:r>
      <w:r w:rsidR="00317D02" w:rsidRPr="00FB4230">
        <w:rPr>
          <w:rFonts w:ascii="Times New Roman" w:hAnsi="Times New Roman" w:cs="Times New Roman"/>
          <w:spacing w:val="-1"/>
        </w:rPr>
        <w:t>д Покупателя</w:t>
      </w:r>
      <w:r w:rsidR="00E13A9A" w:rsidRPr="00FB4230">
        <w:rPr>
          <w:rFonts w:ascii="Times New Roman" w:hAnsi="Times New Roman" w:cs="Times New Roman"/>
          <w:spacing w:val="-1"/>
        </w:rPr>
        <w:t xml:space="preserve">. </w:t>
      </w:r>
      <w:r w:rsidR="00B02760" w:rsidRPr="00FB4230">
        <w:rPr>
          <w:rFonts w:ascii="Times New Roman" w:hAnsi="Times New Roman" w:cs="Times New Roman"/>
          <w:spacing w:val="-1"/>
        </w:rPr>
        <w:t>Моментом перехода права собственности и исполнения обязательства П</w:t>
      </w:r>
      <w:r w:rsidR="001A0C43" w:rsidRPr="00FB4230">
        <w:rPr>
          <w:rFonts w:ascii="Times New Roman" w:hAnsi="Times New Roman" w:cs="Times New Roman"/>
          <w:spacing w:val="-1"/>
        </w:rPr>
        <w:t>оставщика</w:t>
      </w:r>
      <w:r w:rsidR="00B02760" w:rsidRPr="00FB4230">
        <w:rPr>
          <w:rFonts w:ascii="Times New Roman" w:hAnsi="Times New Roman" w:cs="Times New Roman"/>
          <w:spacing w:val="-1"/>
        </w:rPr>
        <w:t xml:space="preserve"> по передаче Товара, считается момент </w:t>
      </w:r>
      <w:r w:rsidR="00B02760" w:rsidRPr="00FB4230">
        <w:rPr>
          <w:rFonts w:ascii="Times New Roman" w:hAnsi="Times New Roman" w:cs="Times New Roman"/>
        </w:rPr>
        <w:t xml:space="preserve">предоставления </w:t>
      </w:r>
      <w:r w:rsidR="009958E9" w:rsidRPr="00FB4230">
        <w:rPr>
          <w:rFonts w:ascii="Times New Roman" w:hAnsi="Times New Roman" w:cs="Times New Roman"/>
        </w:rPr>
        <w:t>П</w:t>
      </w:r>
      <w:r w:rsidR="00B02760" w:rsidRPr="00FB4230">
        <w:rPr>
          <w:rFonts w:ascii="Times New Roman" w:hAnsi="Times New Roman" w:cs="Times New Roman"/>
        </w:rPr>
        <w:t>окупателю Товара на складе Покупателя</w:t>
      </w:r>
      <w:r w:rsidR="005E61DA" w:rsidRPr="00FB4230">
        <w:rPr>
          <w:rFonts w:ascii="Times New Roman" w:hAnsi="Times New Roman" w:cs="Times New Roman"/>
          <w:spacing w:val="-1"/>
        </w:rPr>
        <w:t>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5</w:t>
      </w:r>
      <w:r w:rsidRPr="00FB4230">
        <w:rPr>
          <w:rFonts w:ascii="Times New Roman" w:hAnsi="Times New Roman" w:cs="Times New Roman"/>
          <w:spacing w:val="-1"/>
        </w:rPr>
        <w:t>. П</w:t>
      </w:r>
      <w:r w:rsidR="001A0C43" w:rsidRPr="00FB4230">
        <w:rPr>
          <w:rFonts w:ascii="Times New Roman" w:hAnsi="Times New Roman" w:cs="Times New Roman"/>
          <w:spacing w:val="-1"/>
        </w:rPr>
        <w:t>оставщик</w:t>
      </w:r>
      <w:r w:rsidRPr="00FB4230">
        <w:rPr>
          <w:rFonts w:ascii="Times New Roman" w:hAnsi="Times New Roman" w:cs="Times New Roman"/>
          <w:spacing w:val="-1"/>
        </w:rPr>
        <w:t xml:space="preserve"> обязуется предоставить Покупателю с Товаром пакет следующих документов:</w:t>
      </w:r>
    </w:p>
    <w:p w:rsidR="00317D02" w:rsidRPr="00FB4230" w:rsidRDefault="00317D02" w:rsidP="00317D02">
      <w:pPr>
        <w:pStyle w:val="af9"/>
        <w:numPr>
          <w:ilvl w:val="0"/>
          <w:numId w:val="16"/>
        </w:numPr>
        <w:tabs>
          <w:tab w:val="left" w:pos="284"/>
        </w:tabs>
        <w:spacing w:after="0" w:line="20" w:lineRule="atLeast"/>
        <w:ind w:left="0" w:firstLine="0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счет (счет – фактура) на поставленное количество Товара с выделенной ставкой НДС 0% (1 экземпляр);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упаковочный лист (1 экземпляр);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экспортная Декларация на товары (1 экземпляр);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транспортная накладная CMR (3 экземпляра);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 товарная накладная;</w:t>
      </w:r>
    </w:p>
    <w:p w:rsidR="00317D02" w:rsidRPr="00FB4230" w:rsidRDefault="00317D02" w:rsidP="00317D02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>сертификаты о происхождении Товара формы СТ-1;</w:t>
      </w:r>
    </w:p>
    <w:p w:rsidR="002D6B3B" w:rsidRPr="00FB4230" w:rsidRDefault="002D6B3B" w:rsidP="002D6B3B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•</w:t>
      </w:r>
      <w:r w:rsidRPr="00FB4230">
        <w:rPr>
          <w:rFonts w:ascii="Times New Roman" w:hAnsi="Times New Roman" w:cs="Times New Roman"/>
        </w:rPr>
        <w:tab/>
        <w:t xml:space="preserve">руководство (инструкция) по эксплуатации </w:t>
      </w:r>
      <w:r>
        <w:rPr>
          <w:rFonts w:ascii="Times New Roman" w:hAnsi="Times New Roman" w:cs="Times New Roman"/>
        </w:rPr>
        <w:t>Товара</w:t>
      </w:r>
      <w:r w:rsidRPr="00FB42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включая схемы электрические </w:t>
      </w:r>
      <w:r w:rsidRPr="00FB4230">
        <w:rPr>
          <w:rFonts w:ascii="Times New Roman" w:hAnsi="Times New Roman" w:cs="Times New Roman"/>
        </w:rPr>
        <w:t xml:space="preserve">- на бумажном носителе 2 экземпляра и в электронной копии 1 CD диск; </w:t>
      </w:r>
    </w:p>
    <w:p w:rsidR="002D6B3B" w:rsidRPr="00FB4230" w:rsidRDefault="002D6B3B" w:rsidP="002D6B3B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ab/>
        <w:t>сертификаты качества, сертификаты соответствия, сертификаты пожарной безопасности, санитарно-эпидемиологических заключений.</w:t>
      </w:r>
    </w:p>
    <w:p w:rsidR="00317D02" w:rsidRPr="00FB4230" w:rsidRDefault="00317D02" w:rsidP="002D6B3B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color w:val="FF0000"/>
        </w:rPr>
      </w:pPr>
      <w:r w:rsidRPr="00FB4230">
        <w:rPr>
          <w:rFonts w:ascii="Times New Roman" w:hAnsi="Times New Roman" w:cs="Times New Roman"/>
        </w:rPr>
        <w:t xml:space="preserve">    Документация должна быть представлена на русском </w:t>
      </w:r>
      <w:proofErr w:type="gramStart"/>
      <w:r w:rsidRPr="00FB4230">
        <w:rPr>
          <w:rFonts w:ascii="Times New Roman" w:hAnsi="Times New Roman" w:cs="Times New Roman"/>
        </w:rPr>
        <w:t>языке</w:t>
      </w:r>
      <w:proofErr w:type="gramEnd"/>
      <w:r w:rsidRPr="00FB4230">
        <w:rPr>
          <w:rFonts w:ascii="Times New Roman" w:hAnsi="Times New Roman" w:cs="Times New Roman"/>
        </w:rPr>
        <w:t xml:space="preserve"> на бумажном носителе и в электронном виде (текстовые данные в редакторе MS-EXCEL или MS-WORD, чертежи в редакторе AUTOCAD, VISIO и в формате *</w:t>
      </w:r>
      <w:proofErr w:type="spellStart"/>
      <w:r w:rsidRPr="00FB4230">
        <w:rPr>
          <w:rFonts w:ascii="Times New Roman" w:hAnsi="Times New Roman" w:cs="Times New Roman"/>
        </w:rPr>
        <w:t>pdf</w:t>
      </w:r>
      <w:proofErr w:type="spellEnd"/>
      <w:r w:rsidRPr="00FB4230">
        <w:rPr>
          <w:rFonts w:ascii="Times New Roman" w:hAnsi="Times New Roman" w:cs="Times New Roman"/>
        </w:rPr>
        <w:t xml:space="preserve"> или *</w:t>
      </w:r>
      <w:proofErr w:type="spellStart"/>
      <w:r w:rsidRPr="00FB4230">
        <w:rPr>
          <w:rFonts w:ascii="Times New Roman" w:hAnsi="Times New Roman" w:cs="Times New Roman"/>
        </w:rPr>
        <w:t>tif</w:t>
      </w:r>
      <w:proofErr w:type="spellEnd"/>
      <w:r w:rsidRPr="00FB4230">
        <w:rPr>
          <w:rFonts w:ascii="Times New Roman" w:hAnsi="Times New Roman" w:cs="Times New Roman"/>
        </w:rPr>
        <w:t>).</w:t>
      </w:r>
    </w:p>
    <w:p w:rsidR="00B02760" w:rsidRPr="00FB4230" w:rsidRDefault="00B02760" w:rsidP="00317D02">
      <w:pPr>
        <w:pStyle w:val="af5"/>
        <w:spacing w:line="20" w:lineRule="atLeast"/>
        <w:jc w:val="both"/>
        <w:rPr>
          <w:rFonts w:ascii="Times New Roman" w:hAnsi="Times New Roman" w:cs="Times New Roman"/>
          <w:spacing w:val="-1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6</w:t>
      </w:r>
      <w:r w:rsidRPr="00FB4230">
        <w:rPr>
          <w:rFonts w:ascii="Times New Roman" w:hAnsi="Times New Roman" w:cs="Times New Roman"/>
          <w:spacing w:val="-1"/>
        </w:rPr>
        <w:t xml:space="preserve">. Документация должна быть </w:t>
      </w:r>
      <w:r w:rsidR="00F31FC4" w:rsidRPr="00FB4230">
        <w:rPr>
          <w:rFonts w:ascii="Times New Roman" w:hAnsi="Times New Roman" w:cs="Times New Roman"/>
          <w:spacing w:val="-1"/>
        </w:rPr>
        <w:t>представлена</w:t>
      </w:r>
      <w:r w:rsidRPr="00FB4230">
        <w:rPr>
          <w:rFonts w:ascii="Times New Roman" w:hAnsi="Times New Roman" w:cs="Times New Roman"/>
          <w:spacing w:val="-1"/>
        </w:rPr>
        <w:t xml:space="preserve"> </w:t>
      </w:r>
      <w:r w:rsidR="00F31FC4" w:rsidRPr="00FB4230">
        <w:rPr>
          <w:rFonts w:ascii="Times New Roman" w:hAnsi="Times New Roman" w:cs="Times New Roman"/>
          <w:spacing w:val="-1"/>
        </w:rPr>
        <w:t>П</w:t>
      </w:r>
      <w:r w:rsidR="007E48B6" w:rsidRPr="00FB4230">
        <w:rPr>
          <w:rFonts w:ascii="Times New Roman" w:hAnsi="Times New Roman" w:cs="Times New Roman"/>
          <w:spacing w:val="-1"/>
        </w:rPr>
        <w:t>оставщиком</w:t>
      </w:r>
      <w:r w:rsidR="00F31FC4" w:rsidRPr="00FB4230">
        <w:rPr>
          <w:rFonts w:ascii="Times New Roman" w:hAnsi="Times New Roman" w:cs="Times New Roman"/>
          <w:spacing w:val="-1"/>
        </w:rPr>
        <w:t xml:space="preserve"> Покупателю</w:t>
      </w:r>
      <w:r w:rsidRPr="00FB4230">
        <w:rPr>
          <w:rFonts w:ascii="Times New Roman" w:hAnsi="Times New Roman" w:cs="Times New Roman"/>
          <w:spacing w:val="-1"/>
        </w:rPr>
        <w:t xml:space="preserve"> одновременно с Товаром.</w:t>
      </w:r>
    </w:p>
    <w:p w:rsidR="00B02760" w:rsidRPr="00FB4230" w:rsidRDefault="00B02760" w:rsidP="00317D02">
      <w:pPr>
        <w:pStyle w:val="af5"/>
        <w:spacing w:line="20" w:lineRule="atLeast"/>
        <w:jc w:val="both"/>
        <w:rPr>
          <w:rFonts w:ascii="Times New Roman" w:hAnsi="Times New Roman" w:cs="Times New Roman"/>
          <w:spacing w:val="-1"/>
        </w:rPr>
      </w:pPr>
      <w:r w:rsidRPr="00FB4230">
        <w:rPr>
          <w:rFonts w:ascii="Times New Roman" w:hAnsi="Times New Roman" w:cs="Times New Roman"/>
          <w:spacing w:val="-1"/>
        </w:rPr>
        <w:t>4.</w:t>
      </w:r>
      <w:r w:rsidR="00CB199F">
        <w:rPr>
          <w:rFonts w:ascii="Times New Roman" w:hAnsi="Times New Roman" w:cs="Times New Roman"/>
          <w:spacing w:val="-1"/>
        </w:rPr>
        <w:t>7</w:t>
      </w:r>
      <w:r w:rsidRPr="00FB4230">
        <w:rPr>
          <w:rFonts w:ascii="Times New Roman" w:hAnsi="Times New Roman" w:cs="Times New Roman"/>
          <w:spacing w:val="-1"/>
        </w:rPr>
        <w:t xml:space="preserve">. </w:t>
      </w:r>
      <w:r w:rsidR="00E8734E" w:rsidRPr="00FB4230">
        <w:rPr>
          <w:rFonts w:ascii="Times New Roman" w:hAnsi="Times New Roman" w:cs="Times New Roman"/>
          <w:spacing w:val="-1"/>
        </w:rPr>
        <w:t xml:space="preserve">В случае получения Поставщиком от Покупателя замечаний по качеству и комплектности поставленной документации, Поставщик за свой счет восполнит недостачу или заменит </w:t>
      </w:r>
      <w:r w:rsidR="00E8734E" w:rsidRPr="00FB4230">
        <w:rPr>
          <w:rFonts w:ascii="Times New Roman" w:hAnsi="Times New Roman" w:cs="Times New Roman"/>
          <w:spacing w:val="-1"/>
        </w:rPr>
        <w:lastRenderedPageBreak/>
        <w:t>несоответствующую Документацию, или устранит несоответствия в документации в течение 15 календарных дней после получения соответствующего уведомления Покупателя.</w:t>
      </w:r>
    </w:p>
    <w:p w:rsidR="00DA554B" w:rsidRPr="00FB4230" w:rsidRDefault="00DA554B" w:rsidP="00317D02">
      <w:pPr>
        <w:pStyle w:val="af5"/>
        <w:spacing w:line="20" w:lineRule="atLeast"/>
        <w:jc w:val="both"/>
        <w:rPr>
          <w:rFonts w:ascii="Times New Roman" w:hAnsi="Times New Roman" w:cs="Times New Roman"/>
          <w:spacing w:val="-1"/>
        </w:rPr>
      </w:pPr>
    </w:p>
    <w:p w:rsidR="00DA554B" w:rsidRPr="00FB4230" w:rsidRDefault="00DA554B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ПРАВА И ОБЯЗАННОСТИ СТОРОН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bCs/>
        </w:rPr>
        <w:t>5.1.</w:t>
      </w:r>
      <w:r w:rsidRPr="00FB4230">
        <w:rPr>
          <w:rFonts w:ascii="Times New Roman" w:hAnsi="Times New Roman" w:cs="Times New Roman"/>
        </w:rPr>
        <w:t xml:space="preserve"> Поставщик обязан: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5.1.1. Поставить Покупателю Товар на условиях и в сроки, предусмотренные настоящим Контрактом. 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5.1.2. Осуществить по требованию Покупателя и на условиях н</w:t>
      </w:r>
      <w:r w:rsidR="00D53358">
        <w:rPr>
          <w:rFonts w:ascii="Times New Roman" w:hAnsi="Times New Roman" w:cs="Times New Roman"/>
        </w:rPr>
        <w:t xml:space="preserve">астоящего Контракта шефмонтаж </w:t>
      </w:r>
      <w:r w:rsidRPr="00FB4230">
        <w:rPr>
          <w:rFonts w:ascii="Times New Roman" w:hAnsi="Times New Roman" w:cs="Times New Roman"/>
        </w:rPr>
        <w:t>поставленного Товара.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5.1.3. Обеспечить соответствие поставляемого Товара обязательным требованиям, установленным условиями настоящего Контракта.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5.1.4. Поставить Покупателю Товар свободным от прав третьих лиц.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5.1.5. Соответствовать, в течение всего срока действия Контракта требованиям, установленным в </w:t>
      </w:r>
      <w:proofErr w:type="gramStart"/>
      <w:r w:rsidRPr="00FB4230">
        <w:rPr>
          <w:rFonts w:ascii="Times New Roman" w:hAnsi="Times New Roman" w:cs="Times New Roman"/>
        </w:rPr>
        <w:t>соответствии</w:t>
      </w:r>
      <w:proofErr w:type="gramEnd"/>
      <w:r w:rsidRPr="00FB4230">
        <w:rPr>
          <w:rFonts w:ascii="Times New Roman" w:hAnsi="Times New Roman" w:cs="Times New Roman"/>
        </w:rPr>
        <w:t xml:space="preserve"> действующим законодательством страны Поставщика в отношении лиц, осуществляющих деятельность в сфере реализации поставляемого Товара.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5.2. Поставщик имеет право: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5.2.1. Досрочно, с согласия Покупателя, исполнить обязательства по поставке Товара.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5.2.3. Требовать своевременной оплаты на условиях, предусмотренных Контрактом.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5.3. Покупатель обязан: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5.3.1.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5.3.2. Оплатить Товар в размерах и сроки, установленные Контрактом. 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5.4. Покупатель имеет право: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5.4.1. Требовать от Поставщика надлежащего исполнения обязательств, предусмотренных настоящим Контрактом.</w:t>
      </w:r>
    </w:p>
    <w:p w:rsidR="00DA554B" w:rsidRPr="00FB4230" w:rsidRDefault="00DA554B" w:rsidP="00FB4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5.4.2. Требовать от Поставщика своевременного устранения выявленных недостатков поставленного Товара.</w:t>
      </w: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КАЧЕСТВО И КОЛИЧЕСТВО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 xml:space="preserve">.1. Качество поставляемого Товара должно соответствовать </w:t>
      </w:r>
      <w:r w:rsidR="00862FA3">
        <w:rPr>
          <w:rFonts w:ascii="Times New Roman" w:hAnsi="Times New Roman" w:cs="Times New Roman"/>
        </w:rPr>
        <w:t>техническим характеристикам (Приложение 1 к Спецификации)</w:t>
      </w:r>
      <w:r w:rsidR="00715138" w:rsidRPr="00FB4230">
        <w:rPr>
          <w:rFonts w:ascii="Times New Roman" w:hAnsi="Times New Roman" w:cs="Times New Roman"/>
        </w:rPr>
        <w:t>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.2. 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.3. 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 xml:space="preserve">.4. Приемка Товара осуществляется только при наличии документов, предусмотренных п. 4.4. проекта Контракта. В противном случае, Поставщик обязуется </w:t>
      </w:r>
      <w:proofErr w:type="gramStart"/>
      <w:r w:rsidR="00715138" w:rsidRPr="00FB4230">
        <w:rPr>
          <w:rFonts w:ascii="Times New Roman" w:hAnsi="Times New Roman" w:cs="Times New Roman"/>
        </w:rPr>
        <w:t>предоставить вышеуказанные документы</w:t>
      </w:r>
      <w:proofErr w:type="gramEnd"/>
      <w:r w:rsidR="00715138" w:rsidRPr="00FB4230">
        <w:rPr>
          <w:rFonts w:ascii="Times New Roman" w:hAnsi="Times New Roman" w:cs="Times New Roman"/>
        </w:rPr>
        <w:t xml:space="preserve"> в течение 3 (трех)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.5. Поставщик обязуется поставить Товар в соответствии со Спецификацией. Качество, комплектность и иные условия касательно свойств и/или характеристик Товара, должны соответствовать условиям Спецификации (Приложение № 1 к проекту Контракта).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 xml:space="preserve">.6. </w:t>
      </w:r>
      <w:proofErr w:type="gramStart"/>
      <w:r w:rsidR="00715138" w:rsidRPr="00FB4230">
        <w:rPr>
          <w:rFonts w:ascii="Times New Roman" w:hAnsi="Times New Roman" w:cs="Times New Roman"/>
        </w:rPr>
        <w:t>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Покупателя с выборочной (частичной) или полной проверкой всего Товара (или конкретной его партии) в срок не позднее 3 (трех) рабочих дней, а скоропортящегося Товара не позднее 24</w:t>
      </w:r>
      <w:proofErr w:type="gramEnd"/>
      <w:r w:rsidR="00715138" w:rsidRPr="00FB4230">
        <w:rPr>
          <w:rFonts w:ascii="Times New Roman" w:hAnsi="Times New Roman" w:cs="Times New Roman"/>
        </w:rPr>
        <w:t xml:space="preserve"> часов, после поступления Товара на склад Покупателя.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lastRenderedPageBreak/>
        <w:t>6</w:t>
      </w:r>
      <w:r w:rsidR="00715138" w:rsidRPr="00FB4230">
        <w:rPr>
          <w:rFonts w:ascii="Times New Roman" w:hAnsi="Times New Roman" w:cs="Times New Roman"/>
        </w:rPr>
        <w:t xml:space="preserve">.7. </w:t>
      </w:r>
      <w:proofErr w:type="gramStart"/>
      <w:r w:rsidR="00715138" w:rsidRPr="00FB4230">
        <w:rPr>
          <w:rFonts w:ascii="Times New Roman" w:hAnsi="Times New Roman" w:cs="Times New Roman"/>
        </w:rPr>
        <w:t>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  <w:proofErr w:type="gramEnd"/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.8. 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 xml:space="preserve">.9. Если иное не оговорено между Сторонами, уполномоченные представители Поставщика обязаны явиться не позднее чем в 3 (трех) </w:t>
      </w:r>
      <w:proofErr w:type="gramStart"/>
      <w:r w:rsidR="00715138" w:rsidRPr="00FB4230">
        <w:rPr>
          <w:rFonts w:ascii="Times New Roman" w:hAnsi="Times New Roman" w:cs="Times New Roman"/>
        </w:rPr>
        <w:t>-</w:t>
      </w:r>
      <w:proofErr w:type="spellStart"/>
      <w:r w:rsidR="00715138" w:rsidRPr="00FB4230">
        <w:rPr>
          <w:rFonts w:ascii="Times New Roman" w:hAnsi="Times New Roman" w:cs="Times New Roman"/>
        </w:rPr>
        <w:t>д</w:t>
      </w:r>
      <w:proofErr w:type="gramEnd"/>
      <w:r w:rsidR="00715138" w:rsidRPr="00FB4230">
        <w:rPr>
          <w:rFonts w:ascii="Times New Roman" w:hAnsi="Times New Roman" w:cs="Times New Roman"/>
        </w:rPr>
        <w:t>невный</w:t>
      </w:r>
      <w:proofErr w:type="spellEnd"/>
      <w:r w:rsidR="00715138" w:rsidRPr="00FB4230">
        <w:rPr>
          <w:rFonts w:ascii="Times New Roman" w:hAnsi="Times New Roman" w:cs="Times New Roman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</w:t>
      </w:r>
      <w:proofErr w:type="gramStart"/>
      <w:r w:rsidR="00715138" w:rsidRPr="00FB4230">
        <w:rPr>
          <w:rFonts w:ascii="Times New Roman" w:hAnsi="Times New Roman" w:cs="Times New Roman"/>
        </w:rPr>
        <w:t>м(</w:t>
      </w:r>
      <w:proofErr w:type="gramEnd"/>
      <w:r w:rsidR="00715138" w:rsidRPr="00FB4230">
        <w:rPr>
          <w:rFonts w:ascii="Times New Roman" w:hAnsi="Times New Roman" w:cs="Times New Roman"/>
        </w:rPr>
        <w:t>и) однородным товаром(-ми).</w:t>
      </w:r>
    </w:p>
    <w:p w:rsidR="00715138" w:rsidRPr="00FB4230" w:rsidRDefault="00DA554B" w:rsidP="00715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6</w:t>
      </w:r>
      <w:r w:rsidR="00715138" w:rsidRPr="00FB4230">
        <w:rPr>
          <w:rFonts w:ascii="Times New Roman" w:hAnsi="Times New Roman" w:cs="Times New Roman"/>
        </w:rPr>
        <w:t>.10. 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Гарантийного срока) с момента обнаружения дефекта/несоответствия.</w:t>
      </w:r>
    </w:p>
    <w:p w:rsidR="0031115C" w:rsidRPr="00FB4230" w:rsidRDefault="0031115C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3207E7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УПАКОВКА И МАРКИРОВКА</w:t>
      </w:r>
    </w:p>
    <w:p w:rsidR="00715138" w:rsidRPr="00FB4230" w:rsidRDefault="00DA554B" w:rsidP="00715138">
      <w:pPr>
        <w:pStyle w:val="af9"/>
        <w:suppressAutoHyphens w:val="0"/>
        <w:spacing w:after="0" w:line="20" w:lineRule="atLeast"/>
        <w:ind w:left="42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7</w:t>
      </w:r>
      <w:r w:rsidR="00715138" w:rsidRPr="00FB4230">
        <w:rPr>
          <w:rFonts w:ascii="Times New Roman" w:hAnsi="Times New Roman" w:cs="Times New Roman"/>
        </w:rPr>
        <w:t>.1. Упаковка Товара должна быть в полном соответствии с ГОСТами, действующими на территории страны «Поставщика» или техническими правилами, действующими на заводе-изготовителе, обеспечивать сохранность Товара во время транспортировки с учетом возможных перегрузок при надлежащем и обычном обращении с грузом.</w:t>
      </w:r>
    </w:p>
    <w:p w:rsidR="00715138" w:rsidRPr="00FB4230" w:rsidRDefault="00DA554B" w:rsidP="00DA554B">
      <w:pPr>
        <w:suppressAutoHyphens w:val="0"/>
        <w:spacing w:after="0" w:line="20" w:lineRule="atLeast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7</w:t>
      </w:r>
      <w:r w:rsidR="00715138" w:rsidRPr="00FB4230">
        <w:rPr>
          <w:rFonts w:ascii="Times New Roman" w:hAnsi="Times New Roman" w:cs="Times New Roman"/>
        </w:rPr>
        <w:t>.2. Стоимость упаковки входит в стоимость Товара и возврату не подлежит.</w:t>
      </w:r>
    </w:p>
    <w:p w:rsidR="00715138" w:rsidRPr="00FB4230" w:rsidRDefault="00DA554B" w:rsidP="00715138">
      <w:pPr>
        <w:spacing w:after="0" w:line="20" w:lineRule="atLeast"/>
        <w:jc w:val="both"/>
        <w:outlineLvl w:val="2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>7</w:t>
      </w:r>
      <w:r w:rsidR="00715138" w:rsidRPr="00FB4230">
        <w:rPr>
          <w:rFonts w:ascii="Times New Roman" w:hAnsi="Times New Roman" w:cs="Times New Roman"/>
          <w:color w:val="000000"/>
        </w:rPr>
        <w:t xml:space="preserve">.3. Маркировка деталей и грузовых мест должна выполняться на русском языке. Транспортная маркировка каждого грузового места должна выполняться в соответствии с требованиями стандарта ГОСТ 14192. </w:t>
      </w:r>
    </w:p>
    <w:p w:rsidR="00715138" w:rsidRPr="00FB4230" w:rsidRDefault="00DA554B" w:rsidP="00715138">
      <w:pPr>
        <w:spacing w:after="0" w:line="20" w:lineRule="atLeast"/>
        <w:jc w:val="both"/>
        <w:outlineLvl w:val="2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>7</w:t>
      </w:r>
      <w:r w:rsidR="00482828" w:rsidRPr="00FB4230">
        <w:rPr>
          <w:rFonts w:ascii="Times New Roman" w:hAnsi="Times New Roman" w:cs="Times New Roman"/>
          <w:color w:val="000000"/>
        </w:rPr>
        <w:t xml:space="preserve">.4. </w:t>
      </w:r>
      <w:r w:rsidR="00715138" w:rsidRPr="00FB4230">
        <w:rPr>
          <w:rFonts w:ascii="Times New Roman" w:hAnsi="Times New Roman" w:cs="Times New Roman"/>
          <w:color w:val="000000"/>
        </w:rPr>
        <w:t xml:space="preserve">Упаковка </w:t>
      </w:r>
      <w:r w:rsidR="00CB199F">
        <w:rPr>
          <w:rFonts w:ascii="Times New Roman" w:hAnsi="Times New Roman" w:cs="Times New Roman"/>
          <w:color w:val="000000"/>
        </w:rPr>
        <w:t>Товара</w:t>
      </w:r>
      <w:r w:rsidR="00715138" w:rsidRPr="00FB4230">
        <w:rPr>
          <w:rFonts w:ascii="Times New Roman" w:hAnsi="Times New Roman" w:cs="Times New Roman"/>
          <w:color w:val="000000"/>
        </w:rPr>
        <w:t xml:space="preserve"> должна соответствовать требованиям стандарта по ГОСТ 23170 и производиться в соответствии с чертежами, разработанными фирмой-изготовителем. Перемещение </w:t>
      </w:r>
      <w:r w:rsidR="00CB199F">
        <w:rPr>
          <w:rFonts w:ascii="Times New Roman" w:hAnsi="Times New Roman" w:cs="Times New Roman"/>
          <w:color w:val="000000"/>
        </w:rPr>
        <w:t xml:space="preserve">Товара </w:t>
      </w:r>
      <w:r w:rsidR="00715138" w:rsidRPr="00FB4230">
        <w:rPr>
          <w:rFonts w:ascii="Times New Roman" w:hAnsi="Times New Roman" w:cs="Times New Roman"/>
          <w:color w:val="000000"/>
        </w:rPr>
        <w:t>внутри тары должно быть исключено.</w:t>
      </w:r>
    </w:p>
    <w:p w:rsidR="00715138" w:rsidRPr="00FB4230" w:rsidRDefault="00715138" w:rsidP="00715138">
      <w:pPr>
        <w:spacing w:after="0" w:line="20" w:lineRule="atLeast"/>
        <w:jc w:val="both"/>
        <w:outlineLvl w:val="2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>Ящики, применяемые для упаковки, должны разрабатываться и изготавливаться в соответствии с требованиями стандартов ГОСТ 10198.</w:t>
      </w:r>
    </w:p>
    <w:p w:rsidR="00715138" w:rsidRPr="00FB4230" w:rsidRDefault="00715138" w:rsidP="00715138">
      <w:pPr>
        <w:spacing w:after="0" w:line="20" w:lineRule="atLeast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 xml:space="preserve">Каждый ящик с упакованным </w:t>
      </w:r>
      <w:r w:rsidR="00CB199F">
        <w:rPr>
          <w:rFonts w:ascii="Times New Roman" w:hAnsi="Times New Roman" w:cs="Times New Roman"/>
          <w:color w:val="000000"/>
        </w:rPr>
        <w:t>Товаром</w:t>
      </w:r>
      <w:r w:rsidRPr="00FB4230">
        <w:rPr>
          <w:rFonts w:ascii="Times New Roman" w:hAnsi="Times New Roman" w:cs="Times New Roman"/>
          <w:color w:val="000000"/>
        </w:rPr>
        <w:t xml:space="preserve"> должен сопровождаться упаковочным листом.</w:t>
      </w:r>
    </w:p>
    <w:p w:rsidR="00715138" w:rsidRPr="00FB4230" w:rsidRDefault="00715138" w:rsidP="00715138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color w:val="000000"/>
        </w:rPr>
      </w:pPr>
      <w:r w:rsidRPr="00FB4230">
        <w:rPr>
          <w:rFonts w:ascii="Times New Roman" w:hAnsi="Times New Roman" w:cs="Times New Roman"/>
          <w:color w:val="000000"/>
        </w:rPr>
        <w:t>Покупные изделия, входящие в состав поставки, должны быть упакованы согласно технической документации поставщиков или транспортироваться и храниться в упаковке поставщиков.</w:t>
      </w:r>
    </w:p>
    <w:p w:rsidR="00DB2A21" w:rsidRPr="00FB4230" w:rsidRDefault="00DA554B" w:rsidP="00715138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FB4230">
        <w:rPr>
          <w:rFonts w:ascii="Times New Roman" w:eastAsia="Calibri" w:hAnsi="Times New Roman" w:cs="Times New Roman"/>
          <w:lang w:eastAsia="en-US"/>
        </w:rPr>
        <w:t>7</w:t>
      </w:r>
      <w:r w:rsidR="00DB2A21" w:rsidRPr="00FB4230">
        <w:rPr>
          <w:rFonts w:ascii="Times New Roman" w:eastAsia="Calibri" w:hAnsi="Times New Roman" w:cs="Times New Roman"/>
          <w:lang w:eastAsia="en-US"/>
        </w:rPr>
        <w:t>.5. На Товаре на видном месте должна быть установлена фирменная табличка, изготовленная по ГОСТ 12971-67 с указанием:</w:t>
      </w:r>
    </w:p>
    <w:p w:rsidR="00DB2A21" w:rsidRPr="00FB4230" w:rsidRDefault="00DB2A21" w:rsidP="00DB2A21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FB4230">
        <w:rPr>
          <w:rFonts w:ascii="Times New Roman" w:eastAsia="Calibri" w:hAnsi="Times New Roman" w:cs="Times New Roman"/>
          <w:lang w:eastAsia="en-US"/>
        </w:rPr>
        <w:t xml:space="preserve">         - товарного знака завода-изготовителя; </w:t>
      </w:r>
    </w:p>
    <w:p w:rsidR="00DB2A21" w:rsidRPr="00FB4230" w:rsidRDefault="00DB2A21" w:rsidP="00DB2A21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FB4230">
        <w:rPr>
          <w:rFonts w:ascii="Times New Roman" w:eastAsia="Calibri" w:hAnsi="Times New Roman" w:cs="Times New Roman"/>
          <w:lang w:eastAsia="en-US"/>
        </w:rPr>
        <w:t xml:space="preserve">         - наименования или условного </w:t>
      </w:r>
      <w:r w:rsidR="00CB199F">
        <w:rPr>
          <w:rFonts w:ascii="Times New Roman" w:eastAsia="Calibri" w:hAnsi="Times New Roman" w:cs="Times New Roman"/>
          <w:lang w:eastAsia="en-US"/>
        </w:rPr>
        <w:t>Товара</w:t>
      </w:r>
      <w:r w:rsidRPr="00FB4230">
        <w:rPr>
          <w:rFonts w:ascii="Times New Roman" w:eastAsia="Calibri" w:hAnsi="Times New Roman" w:cs="Times New Roman"/>
          <w:lang w:eastAsia="en-US"/>
        </w:rPr>
        <w:t>;</w:t>
      </w:r>
    </w:p>
    <w:p w:rsidR="00DB2A21" w:rsidRPr="00FB4230" w:rsidRDefault="003D0536" w:rsidP="00DB2A21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DB2A21" w:rsidRPr="00FB4230">
        <w:rPr>
          <w:rFonts w:ascii="Times New Roman" w:eastAsia="Calibri" w:hAnsi="Times New Roman" w:cs="Times New Roman"/>
          <w:lang w:eastAsia="en-US"/>
        </w:rPr>
        <w:t xml:space="preserve">        - климатического исполнения;</w:t>
      </w:r>
    </w:p>
    <w:p w:rsidR="00DB2A21" w:rsidRPr="00FB4230" w:rsidRDefault="00DB2A21" w:rsidP="00DB2A21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FB4230">
        <w:rPr>
          <w:rFonts w:ascii="Times New Roman" w:eastAsia="Calibri" w:hAnsi="Times New Roman" w:cs="Times New Roman"/>
          <w:lang w:eastAsia="en-US"/>
        </w:rPr>
        <w:t xml:space="preserve">         - категории размещения;</w:t>
      </w:r>
    </w:p>
    <w:p w:rsidR="00DB2A21" w:rsidRPr="00FB4230" w:rsidRDefault="00DB2A21" w:rsidP="00DB2A21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FB4230">
        <w:rPr>
          <w:rFonts w:ascii="Times New Roman" w:eastAsia="Calibri" w:hAnsi="Times New Roman" w:cs="Times New Roman"/>
          <w:lang w:eastAsia="en-US"/>
        </w:rPr>
        <w:t xml:space="preserve">         - год и месяц выпуска;</w:t>
      </w:r>
    </w:p>
    <w:p w:rsidR="00DB2A21" w:rsidRPr="00FB4230" w:rsidRDefault="00DB2A21" w:rsidP="00DB2A21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FB4230">
        <w:rPr>
          <w:rFonts w:ascii="Times New Roman" w:eastAsia="Calibri" w:hAnsi="Times New Roman" w:cs="Times New Roman"/>
          <w:lang w:eastAsia="en-US"/>
        </w:rPr>
        <w:t xml:space="preserve">         - порядкового номера </w:t>
      </w:r>
      <w:r w:rsidR="00CB199F">
        <w:rPr>
          <w:rFonts w:ascii="Times New Roman" w:eastAsia="Calibri" w:hAnsi="Times New Roman" w:cs="Times New Roman"/>
          <w:lang w:eastAsia="en-US"/>
        </w:rPr>
        <w:t>Товара</w:t>
      </w:r>
      <w:r w:rsidRPr="00FB4230">
        <w:rPr>
          <w:rFonts w:ascii="Times New Roman" w:eastAsia="Calibri" w:hAnsi="Times New Roman" w:cs="Times New Roman"/>
          <w:lang w:eastAsia="en-US"/>
        </w:rPr>
        <w:t xml:space="preserve"> по системе нумерации завода-изготовителя.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FB4230">
        <w:rPr>
          <w:rFonts w:ascii="Times New Roman" w:hAnsi="Times New Roman" w:cs="Times New Roman"/>
          <w:b/>
        </w:rPr>
        <w:t>ГАРАНТИЯ</w:t>
      </w:r>
    </w:p>
    <w:p w:rsidR="00B02760" w:rsidRPr="002D6B3B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 xml:space="preserve">.1. На поставляемый по настоящему Контракту Товар устанавливается гарантийный срок эксплуатации завода-изготовителя продолжительностью </w:t>
      </w:r>
      <w:r w:rsidR="002D6B3B" w:rsidRPr="002D6B3B">
        <w:rPr>
          <w:rFonts w:ascii="Times New Roman" w:hAnsi="Times New Roman" w:cs="Times New Roman"/>
        </w:rPr>
        <w:t xml:space="preserve">18 месяцев от даты ввода </w:t>
      </w:r>
      <w:r w:rsidR="002D6B3B">
        <w:rPr>
          <w:rFonts w:ascii="Times New Roman" w:hAnsi="Times New Roman" w:cs="Times New Roman"/>
        </w:rPr>
        <w:t xml:space="preserve">Товара </w:t>
      </w:r>
      <w:r w:rsidR="002D6B3B" w:rsidRPr="002D6B3B">
        <w:rPr>
          <w:rFonts w:ascii="Times New Roman" w:hAnsi="Times New Roman" w:cs="Times New Roman"/>
        </w:rPr>
        <w:t>в эксплуатацию, но не позднее 24 месяцев с момента поставки Товара.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2</w:t>
      </w:r>
      <w:r w:rsidR="00B02760" w:rsidRPr="00FB4230">
        <w:rPr>
          <w:rFonts w:ascii="Times New Roman" w:hAnsi="Times New Roman" w:cs="Times New Roman"/>
        </w:rPr>
        <w:t>. При выявлении недостатков Товара (дефектов) в течение гарантийного срока, вызов Представителя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обязателен.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lastRenderedPageBreak/>
        <w:t>Покупатель письменно уведомляет П</w:t>
      </w:r>
      <w:r w:rsidR="007E48B6" w:rsidRPr="00FB4230">
        <w:rPr>
          <w:rFonts w:ascii="Times New Roman" w:hAnsi="Times New Roman" w:cs="Times New Roman"/>
        </w:rPr>
        <w:t>оставщика</w:t>
      </w:r>
      <w:r w:rsidRPr="00FB4230">
        <w:rPr>
          <w:rFonts w:ascii="Times New Roman" w:hAnsi="Times New Roman" w:cs="Times New Roman"/>
        </w:rPr>
        <w:t xml:space="preserve"> о необходимости проведения совместного осмотра в течение 5 </w:t>
      </w:r>
      <w:r w:rsidR="004B4B47" w:rsidRPr="00FB4230">
        <w:rPr>
          <w:rFonts w:ascii="Times New Roman" w:hAnsi="Times New Roman" w:cs="Times New Roman"/>
        </w:rPr>
        <w:t xml:space="preserve">(пяти) </w:t>
      </w:r>
      <w:r w:rsidRPr="00FB4230">
        <w:rPr>
          <w:rFonts w:ascii="Times New Roman" w:hAnsi="Times New Roman" w:cs="Times New Roman"/>
        </w:rPr>
        <w:t>календарных дней со дня выявления недостатков. П</w:t>
      </w:r>
      <w:r w:rsidR="007E48B6" w:rsidRPr="00FB4230">
        <w:rPr>
          <w:rFonts w:ascii="Times New Roman" w:hAnsi="Times New Roman" w:cs="Times New Roman"/>
        </w:rPr>
        <w:t>оставщик</w:t>
      </w:r>
      <w:r w:rsidRPr="00FB4230">
        <w:rPr>
          <w:rFonts w:ascii="Times New Roman" w:hAnsi="Times New Roman" w:cs="Times New Roman"/>
        </w:rPr>
        <w:t xml:space="preserve"> обязан обеспечить явку своего представителя в течение </w:t>
      </w:r>
      <w:r w:rsidR="004B4B47" w:rsidRPr="00FB4230">
        <w:rPr>
          <w:rFonts w:ascii="Times New Roman" w:hAnsi="Times New Roman" w:cs="Times New Roman"/>
        </w:rPr>
        <w:t>10 (десяти)</w:t>
      </w:r>
      <w:r w:rsidRPr="00FB4230">
        <w:rPr>
          <w:rFonts w:ascii="Times New Roman" w:hAnsi="Times New Roman" w:cs="Times New Roman"/>
        </w:rPr>
        <w:t xml:space="preserve"> календарных дней со дня получения уведомления Покупателя о выявленных недостатках без учета времени, необходимого для приезда.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3</w:t>
      </w:r>
      <w:r w:rsidR="00B02760" w:rsidRPr="00FB4230">
        <w:rPr>
          <w:rFonts w:ascii="Times New Roman" w:hAnsi="Times New Roman" w:cs="Times New Roman"/>
        </w:rPr>
        <w:t>. Стороны по результатам совместного осмотра Товара обязаны составить Акт осмотра с указанием в нем: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даты и времени осмотра;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представителей Сторон, участвовавших в осмотре;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условий эксплуатации Товара;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описания недостатков;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–</w:t>
      </w:r>
      <w:r w:rsidRPr="00FB4230">
        <w:rPr>
          <w:rFonts w:ascii="Times New Roman" w:hAnsi="Times New Roman" w:cs="Times New Roman"/>
        </w:rPr>
        <w:tab/>
        <w:t>причины недостатков.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ab/>
        <w:t>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4</w:t>
      </w:r>
      <w:r w:rsidR="00B02760" w:rsidRPr="00FB4230">
        <w:rPr>
          <w:rFonts w:ascii="Times New Roman" w:hAnsi="Times New Roman" w:cs="Times New Roman"/>
        </w:rPr>
        <w:t>. В случае неявки представителя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для проведения совместного осмотра в сроки, предусмотренные пунктом </w:t>
      </w:r>
      <w:r w:rsidR="002D6B3B">
        <w:rPr>
          <w:rFonts w:ascii="Times New Roman" w:hAnsi="Times New Roman" w:cs="Times New Roman"/>
        </w:rPr>
        <w:t>6</w:t>
      </w:r>
      <w:r w:rsidR="00B02760" w:rsidRPr="00FB4230">
        <w:rPr>
          <w:rFonts w:ascii="Times New Roman" w:hAnsi="Times New Roman" w:cs="Times New Roman"/>
        </w:rPr>
        <w:t>.</w:t>
      </w:r>
      <w:r w:rsidR="002D6B3B">
        <w:rPr>
          <w:rFonts w:ascii="Times New Roman" w:hAnsi="Times New Roman" w:cs="Times New Roman"/>
        </w:rPr>
        <w:t>9</w:t>
      </w:r>
      <w:r w:rsidR="00B02760" w:rsidRPr="00FB4230">
        <w:rPr>
          <w:rFonts w:ascii="Times New Roman" w:hAnsi="Times New Roman" w:cs="Times New Roman"/>
        </w:rPr>
        <w:t>. настоящего Контракта, либо отказа представителя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от подписания Акта осмотра, Покупатель вправе составить Акт с участием представителя Торгово-промышленной палаты. Возмещение расходов по проведению экспертизы и участию представителя Торгово-промышленной палаты </w:t>
      </w:r>
      <w:proofErr w:type="gramStart"/>
      <w:r w:rsidR="00B02760" w:rsidRPr="00FB4230">
        <w:rPr>
          <w:rFonts w:ascii="Times New Roman" w:hAnsi="Times New Roman" w:cs="Times New Roman"/>
        </w:rPr>
        <w:t>согласно</w:t>
      </w:r>
      <w:proofErr w:type="gramEnd"/>
      <w:r w:rsidR="00B02760" w:rsidRPr="00FB4230">
        <w:rPr>
          <w:rFonts w:ascii="Times New Roman" w:hAnsi="Times New Roman" w:cs="Times New Roman"/>
        </w:rPr>
        <w:t xml:space="preserve"> настоящего пункта, возлагается на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 xml:space="preserve"> в том случае, если будет установлено, что выявленные недостатки возникли по вине П</w:t>
      </w:r>
      <w:r w:rsidR="007E48B6" w:rsidRPr="00FB4230">
        <w:rPr>
          <w:rFonts w:ascii="Times New Roman" w:hAnsi="Times New Roman" w:cs="Times New Roman"/>
        </w:rPr>
        <w:t>оставщика</w:t>
      </w:r>
      <w:r w:rsidR="00B02760" w:rsidRPr="00FB4230">
        <w:rPr>
          <w:rFonts w:ascii="Times New Roman" w:hAnsi="Times New Roman" w:cs="Times New Roman"/>
        </w:rPr>
        <w:t>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8</w:t>
      </w:r>
      <w:r w:rsidR="00B02760" w:rsidRPr="00FB4230">
        <w:rPr>
          <w:rFonts w:ascii="Times New Roman" w:hAnsi="Times New Roman" w:cs="Times New Roman"/>
        </w:rPr>
        <w:t>.</w:t>
      </w:r>
      <w:r w:rsidR="00482828" w:rsidRPr="00FB4230">
        <w:rPr>
          <w:rFonts w:ascii="Times New Roman" w:hAnsi="Times New Roman" w:cs="Times New Roman"/>
        </w:rPr>
        <w:t>5</w:t>
      </w:r>
      <w:r w:rsidR="00B02760" w:rsidRPr="00FB4230">
        <w:rPr>
          <w:rFonts w:ascii="Times New Roman" w:hAnsi="Times New Roman" w:cs="Times New Roman"/>
        </w:rPr>
        <w:t xml:space="preserve">. </w:t>
      </w:r>
      <w:r w:rsidR="000F5985" w:rsidRPr="00FB4230">
        <w:rPr>
          <w:rFonts w:ascii="Times New Roman" w:hAnsi="Times New Roman" w:cs="Times New Roman"/>
        </w:rPr>
        <w:t xml:space="preserve">Поставщик обязан за свой счет и своими силами </w:t>
      </w:r>
      <w:r w:rsidR="002A2563" w:rsidRPr="00FB4230">
        <w:rPr>
          <w:rFonts w:ascii="Times New Roman" w:hAnsi="Times New Roman" w:cs="Times New Roman"/>
        </w:rPr>
        <w:t xml:space="preserve">в пределах гарантийного срока </w:t>
      </w:r>
      <w:r w:rsidR="000F5985" w:rsidRPr="00FB4230">
        <w:rPr>
          <w:rFonts w:ascii="Times New Roman" w:hAnsi="Times New Roman" w:cs="Times New Roman"/>
        </w:rPr>
        <w:t>устранить выявленные недостатки путем ремонта, и/или замены дефектной части в том случае, если будет установлено, что выявленные недостатки возникли по вине Поставщика. Устранения дефектов и замены Товара (частей Товара) производится в согласованные Сторонами сроки. Поставщик прикладывает все усилия по сокращению сроков для устранения дефектов. Замененный дефектный Товар или его части возвращаются Поставщику за счет средств Поставщика (на условиях FCA- Дубоссары).</w:t>
      </w:r>
    </w:p>
    <w:p w:rsidR="000F24F2" w:rsidRPr="00FB4230" w:rsidRDefault="000F24F2" w:rsidP="002C0AF0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B4230">
        <w:rPr>
          <w:rFonts w:ascii="Times New Roman" w:hAnsi="Times New Roman" w:cs="Times New Roman"/>
          <w:b/>
          <w:shd w:val="clear" w:color="auto" w:fill="FFFFFF"/>
        </w:rPr>
        <w:t>ПОРЯДОК И УСЛОВИЯ ОСУЩЕСТВЛЕНИЯ ШЕФМОНТАЖА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9</w:t>
      </w:r>
      <w:r w:rsidR="00B02760" w:rsidRPr="00FB4230">
        <w:rPr>
          <w:rFonts w:ascii="Times New Roman" w:hAnsi="Times New Roman" w:cs="Times New Roman"/>
          <w:shd w:val="clear" w:color="auto" w:fill="FFFFFF"/>
        </w:rPr>
        <w:t>.1. П</w:t>
      </w:r>
      <w:r w:rsidR="007E48B6" w:rsidRPr="00FB4230">
        <w:rPr>
          <w:rFonts w:ascii="Times New Roman" w:hAnsi="Times New Roman" w:cs="Times New Roman"/>
          <w:shd w:val="clear" w:color="auto" w:fill="FFFFFF"/>
        </w:rPr>
        <w:t>оставщик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обязуется осуществить, по требованию Покупателя, </w:t>
      </w:r>
      <w:bookmarkStart w:id="1" w:name="_Hlk8812825"/>
      <w:r w:rsidR="00B02760" w:rsidRPr="00FB4230">
        <w:rPr>
          <w:rFonts w:ascii="Times New Roman" w:hAnsi="Times New Roman" w:cs="Times New Roman"/>
          <w:shd w:val="clear" w:color="auto" w:fill="FFFFFF"/>
        </w:rPr>
        <w:t>шефмонтаж</w:t>
      </w:r>
      <w:r w:rsidR="00E909D4" w:rsidRPr="00FB4230">
        <w:rPr>
          <w:rFonts w:ascii="Times New Roman" w:hAnsi="Times New Roman" w:cs="Times New Roman"/>
          <w:color w:val="000000"/>
        </w:rPr>
        <w:t xml:space="preserve"> </w:t>
      </w:r>
      <w:r w:rsidR="00B75BB7" w:rsidRPr="00FB4230">
        <w:rPr>
          <w:rFonts w:ascii="Times New Roman" w:hAnsi="Times New Roman" w:cs="Times New Roman"/>
        </w:rPr>
        <w:t xml:space="preserve">поставленного Товара </w:t>
      </w:r>
      <w:bookmarkEnd w:id="1"/>
      <w:r w:rsidR="00B75BB7" w:rsidRPr="00FB4230">
        <w:rPr>
          <w:rFonts w:ascii="Times New Roman" w:hAnsi="Times New Roman" w:cs="Times New Roman"/>
        </w:rPr>
        <w:t>с привлечением специалистов фирмы-изготовителя</w:t>
      </w:r>
      <w:r w:rsidR="00B02760" w:rsidRPr="00FB4230">
        <w:rPr>
          <w:rFonts w:ascii="Times New Roman" w:hAnsi="Times New Roman" w:cs="Times New Roman"/>
          <w:shd w:val="clear" w:color="auto" w:fill="FFFFFF"/>
        </w:rPr>
        <w:t>. Стоимость шефмонтажа включена в стоимость поставленного Товара.</w:t>
      </w:r>
    </w:p>
    <w:p w:rsidR="00F46407" w:rsidRPr="00C46ACE" w:rsidRDefault="00FB4230" w:rsidP="0084669F">
      <w:pPr>
        <w:pStyle w:val="af5"/>
        <w:spacing w:line="20" w:lineRule="atLeast"/>
        <w:jc w:val="both"/>
        <w:rPr>
          <w:rFonts w:ascii="Times New Roman" w:hAnsi="Times New Roman" w:cs="Times New Roman"/>
          <w:lang w:bidi="ru-RU"/>
        </w:rPr>
      </w:pPr>
      <w:r w:rsidRPr="00FB4230">
        <w:rPr>
          <w:rFonts w:ascii="Times New Roman" w:hAnsi="Times New Roman" w:cs="Times New Roman"/>
          <w:shd w:val="clear" w:color="auto" w:fill="FFFFFF"/>
        </w:rPr>
        <w:t>9</w:t>
      </w:r>
      <w:r w:rsidR="00F46407" w:rsidRPr="00FB4230">
        <w:rPr>
          <w:rFonts w:ascii="Times New Roman" w:hAnsi="Times New Roman" w:cs="Times New Roman"/>
          <w:shd w:val="clear" w:color="auto" w:fill="FFFFFF"/>
        </w:rPr>
        <w:t>.</w:t>
      </w:r>
      <w:r w:rsidR="0084669F" w:rsidRPr="00FB4230">
        <w:rPr>
          <w:rFonts w:ascii="Times New Roman" w:hAnsi="Times New Roman" w:cs="Times New Roman"/>
          <w:shd w:val="clear" w:color="auto" w:fill="FFFFFF"/>
        </w:rPr>
        <w:t>2</w:t>
      </w:r>
      <w:r w:rsidR="00F46407" w:rsidRPr="00FB4230">
        <w:rPr>
          <w:rFonts w:ascii="Times New Roman" w:hAnsi="Times New Roman" w:cs="Times New Roman"/>
          <w:shd w:val="clear" w:color="auto" w:fill="FFFFFF"/>
        </w:rPr>
        <w:t xml:space="preserve">. </w:t>
      </w:r>
      <w:r w:rsidR="00F46407" w:rsidRPr="00FB4230">
        <w:rPr>
          <w:rFonts w:ascii="Times New Roman" w:hAnsi="Times New Roman" w:cs="Times New Roman"/>
          <w:lang w:bidi="ru-RU"/>
        </w:rPr>
        <w:t xml:space="preserve">В состав </w:t>
      </w:r>
      <w:r w:rsidR="00F46407" w:rsidRPr="00FB4230">
        <w:rPr>
          <w:rFonts w:ascii="Times New Roman" w:hAnsi="Times New Roman" w:cs="Times New Roman"/>
          <w:shd w:val="clear" w:color="auto" w:fill="FFFFFF"/>
        </w:rPr>
        <w:t>шефмонтажа</w:t>
      </w:r>
      <w:r w:rsidR="00AE79B6" w:rsidRPr="00FB4230">
        <w:rPr>
          <w:rFonts w:ascii="Times New Roman" w:hAnsi="Times New Roman" w:cs="Times New Roman"/>
          <w:color w:val="000000"/>
        </w:rPr>
        <w:t xml:space="preserve"> </w:t>
      </w:r>
      <w:r w:rsidR="00F46407" w:rsidRPr="00FB4230">
        <w:rPr>
          <w:rFonts w:ascii="Times New Roman" w:hAnsi="Times New Roman" w:cs="Times New Roman"/>
        </w:rPr>
        <w:t>поставленного Товара с привлечением специалистов фирмы-</w:t>
      </w:r>
      <w:r w:rsidR="00F46407" w:rsidRPr="00C46ACE">
        <w:rPr>
          <w:rFonts w:ascii="Times New Roman" w:hAnsi="Times New Roman" w:cs="Times New Roman"/>
        </w:rPr>
        <w:t>изготовителя входит, но не ограничивается</w:t>
      </w:r>
      <w:r w:rsidR="00F46407" w:rsidRPr="00C46ACE">
        <w:rPr>
          <w:rFonts w:ascii="Times New Roman" w:hAnsi="Times New Roman" w:cs="Times New Roman"/>
          <w:bCs/>
          <w:lang w:bidi="ru-RU"/>
        </w:rPr>
        <w:t>:</w:t>
      </w:r>
    </w:p>
    <w:p w:rsidR="0084669F" w:rsidRPr="00C46ACE" w:rsidRDefault="0084669F" w:rsidP="0084669F">
      <w:pPr>
        <w:pStyle w:val="af9"/>
        <w:numPr>
          <w:ilvl w:val="0"/>
          <w:numId w:val="16"/>
        </w:numPr>
        <w:spacing w:after="0" w:line="20" w:lineRule="atLeast"/>
        <w:ind w:right="-108"/>
        <w:jc w:val="both"/>
        <w:rPr>
          <w:rFonts w:ascii="Times New Roman" w:hAnsi="Times New Roman" w:cs="Times New Roman"/>
          <w:shd w:val="clear" w:color="auto" w:fill="FFFFFF"/>
        </w:rPr>
      </w:pPr>
      <w:r w:rsidRPr="00C46ACE">
        <w:rPr>
          <w:rFonts w:ascii="Times New Roman" w:hAnsi="Times New Roman" w:cs="Times New Roman"/>
          <w:shd w:val="clear" w:color="auto" w:fill="FFFFFF"/>
        </w:rPr>
        <w:t>технические консультации и сопровождение (надзор работ), выполняемых специалистами монтажной организации или эксплуатационным персоналом Покупателя;</w:t>
      </w:r>
    </w:p>
    <w:p w:rsidR="0084669F" w:rsidRPr="00C46ACE" w:rsidRDefault="0084669F" w:rsidP="0084669F">
      <w:pPr>
        <w:spacing w:after="0" w:line="20" w:lineRule="atLeast"/>
        <w:ind w:right="-108"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C46ACE">
        <w:rPr>
          <w:rFonts w:ascii="Times New Roman" w:hAnsi="Times New Roman" w:cs="Times New Roman"/>
          <w:shd w:val="clear" w:color="auto" w:fill="FFFFFF"/>
        </w:rPr>
        <w:t>•</w:t>
      </w:r>
      <w:r w:rsidRPr="00C46ACE">
        <w:rPr>
          <w:rFonts w:ascii="Times New Roman" w:hAnsi="Times New Roman" w:cs="Times New Roman"/>
          <w:shd w:val="clear" w:color="auto" w:fill="FFFFFF"/>
        </w:rPr>
        <w:tab/>
        <w:t xml:space="preserve">контроль качества монтажа </w:t>
      </w:r>
      <w:r w:rsidR="00CB199F" w:rsidRPr="00C46ACE">
        <w:rPr>
          <w:rFonts w:ascii="Times New Roman" w:hAnsi="Times New Roman" w:cs="Times New Roman"/>
          <w:shd w:val="clear" w:color="auto" w:fill="FFFFFF"/>
        </w:rPr>
        <w:t>Товара</w:t>
      </w:r>
      <w:r w:rsidRPr="00C46ACE">
        <w:rPr>
          <w:rFonts w:ascii="Times New Roman" w:hAnsi="Times New Roman" w:cs="Times New Roman"/>
          <w:shd w:val="clear" w:color="auto" w:fill="FFFFFF"/>
        </w:rPr>
        <w:t xml:space="preserve"> и выявление неполадок;</w:t>
      </w:r>
    </w:p>
    <w:p w:rsidR="0084669F" w:rsidRPr="00C46ACE" w:rsidRDefault="0084669F" w:rsidP="0084669F">
      <w:pPr>
        <w:spacing w:after="0" w:line="20" w:lineRule="atLeast"/>
        <w:ind w:right="-108"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C46ACE">
        <w:rPr>
          <w:rFonts w:ascii="Times New Roman" w:hAnsi="Times New Roman" w:cs="Times New Roman"/>
          <w:shd w:val="clear" w:color="auto" w:fill="FFFFFF"/>
        </w:rPr>
        <w:t>•</w:t>
      </w:r>
      <w:r w:rsidRPr="00C46ACE">
        <w:rPr>
          <w:rFonts w:ascii="Times New Roman" w:hAnsi="Times New Roman" w:cs="Times New Roman"/>
          <w:shd w:val="clear" w:color="auto" w:fill="FFFFFF"/>
        </w:rPr>
        <w:tab/>
        <w:t xml:space="preserve">ввод </w:t>
      </w:r>
      <w:r w:rsidR="00CB199F" w:rsidRPr="00C46ACE">
        <w:rPr>
          <w:rFonts w:ascii="Times New Roman" w:hAnsi="Times New Roman" w:cs="Times New Roman"/>
          <w:shd w:val="clear" w:color="auto" w:fill="FFFFFF"/>
        </w:rPr>
        <w:t>Товара</w:t>
      </w:r>
      <w:r w:rsidRPr="00C46ACE">
        <w:rPr>
          <w:rFonts w:ascii="Times New Roman" w:hAnsi="Times New Roman" w:cs="Times New Roman"/>
          <w:shd w:val="clear" w:color="auto" w:fill="FFFFFF"/>
        </w:rPr>
        <w:t xml:space="preserve"> в эксплуатацию на месте монтажа;</w:t>
      </w:r>
    </w:p>
    <w:p w:rsidR="0084669F" w:rsidRPr="00C46ACE" w:rsidRDefault="0084669F" w:rsidP="0084669F">
      <w:pPr>
        <w:spacing w:after="0" w:line="20" w:lineRule="atLeast"/>
        <w:ind w:right="-108"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C46ACE">
        <w:rPr>
          <w:rFonts w:ascii="Times New Roman" w:hAnsi="Times New Roman" w:cs="Times New Roman"/>
          <w:shd w:val="clear" w:color="auto" w:fill="FFFFFF"/>
        </w:rPr>
        <w:t>•</w:t>
      </w:r>
      <w:r w:rsidRPr="00C46ACE">
        <w:rPr>
          <w:rFonts w:ascii="Times New Roman" w:hAnsi="Times New Roman" w:cs="Times New Roman"/>
          <w:shd w:val="clear" w:color="auto" w:fill="FFFFFF"/>
        </w:rPr>
        <w:tab/>
        <w:t xml:space="preserve">инструктаж эксплуатирующего персонала Покупателя и ознакомление с работой поставленного </w:t>
      </w:r>
      <w:r w:rsidR="00DC1C83" w:rsidRPr="00C46ACE">
        <w:rPr>
          <w:rFonts w:ascii="Times New Roman" w:hAnsi="Times New Roman" w:cs="Times New Roman"/>
          <w:shd w:val="clear" w:color="auto" w:fill="FFFFFF"/>
        </w:rPr>
        <w:t>Товара</w:t>
      </w:r>
      <w:r w:rsidRPr="00C46ACE">
        <w:rPr>
          <w:rFonts w:ascii="Times New Roman" w:hAnsi="Times New Roman" w:cs="Times New Roman"/>
          <w:shd w:val="clear" w:color="auto" w:fill="FFFFFF"/>
        </w:rPr>
        <w:t>;</w:t>
      </w:r>
    </w:p>
    <w:p w:rsidR="0084669F" w:rsidRPr="00C46ACE" w:rsidRDefault="0084669F" w:rsidP="0084669F">
      <w:pPr>
        <w:spacing w:after="0" w:line="20" w:lineRule="atLeast"/>
        <w:ind w:right="-108"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C46ACE">
        <w:rPr>
          <w:rFonts w:ascii="Times New Roman" w:hAnsi="Times New Roman" w:cs="Times New Roman"/>
          <w:shd w:val="clear" w:color="auto" w:fill="FFFFFF"/>
        </w:rPr>
        <w:t>•</w:t>
      </w:r>
      <w:r w:rsidRPr="00C46ACE">
        <w:rPr>
          <w:rFonts w:ascii="Times New Roman" w:hAnsi="Times New Roman" w:cs="Times New Roman"/>
          <w:shd w:val="clear" w:color="auto" w:fill="FFFFFF"/>
        </w:rPr>
        <w:tab/>
        <w:t xml:space="preserve">техническая подготовка (обучение) персонала Покупателя для эксплуатации </w:t>
      </w:r>
      <w:r w:rsidR="00CB199F" w:rsidRPr="00C46ACE">
        <w:rPr>
          <w:rFonts w:ascii="Times New Roman" w:hAnsi="Times New Roman" w:cs="Times New Roman"/>
          <w:shd w:val="clear" w:color="auto" w:fill="FFFFFF"/>
        </w:rPr>
        <w:t>Товара</w:t>
      </w:r>
      <w:r w:rsidRPr="00C46ACE">
        <w:rPr>
          <w:rFonts w:ascii="Times New Roman" w:hAnsi="Times New Roman" w:cs="Times New Roman"/>
          <w:shd w:val="clear" w:color="auto" w:fill="FFFFFF"/>
        </w:rPr>
        <w:t>;</w:t>
      </w:r>
    </w:p>
    <w:p w:rsidR="0084669F" w:rsidRPr="00C46ACE" w:rsidRDefault="0084669F" w:rsidP="0084669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0" w:lineRule="atLeast"/>
        <w:ind w:firstLine="284"/>
        <w:jc w:val="both"/>
        <w:textAlignment w:val="baseline"/>
        <w:rPr>
          <w:rFonts w:ascii="Times New Roman" w:hAnsi="Times New Roman" w:cs="Times New Roman"/>
          <w:lang w:bidi="ru-RU"/>
        </w:rPr>
      </w:pPr>
      <w:r w:rsidRPr="00C46ACE">
        <w:rPr>
          <w:rFonts w:ascii="Times New Roman" w:hAnsi="Times New Roman" w:cs="Times New Roman"/>
          <w:shd w:val="clear" w:color="auto" w:fill="FFFFFF"/>
        </w:rPr>
        <w:t xml:space="preserve">    По результатам выполненных </w:t>
      </w:r>
      <w:proofErr w:type="gramStart"/>
      <w:r w:rsidRPr="00C46ACE">
        <w:rPr>
          <w:rFonts w:ascii="Times New Roman" w:hAnsi="Times New Roman" w:cs="Times New Roman"/>
          <w:shd w:val="clear" w:color="auto" w:fill="FFFFFF"/>
        </w:rPr>
        <w:t>шеф-монтажных</w:t>
      </w:r>
      <w:proofErr w:type="gramEnd"/>
      <w:r w:rsidRPr="00C46ACE">
        <w:rPr>
          <w:rFonts w:ascii="Times New Roman" w:hAnsi="Times New Roman" w:cs="Times New Roman"/>
          <w:shd w:val="clear" w:color="auto" w:fill="FFFFFF"/>
        </w:rPr>
        <w:t xml:space="preserve"> работ, Поставщиком составляется «Акт готовности объекта к эксплуатации» (технический акт) по форме Приложения №2 к Контракту, с приложением технического отчета </w:t>
      </w:r>
      <w:r w:rsidRPr="00C46ACE">
        <w:rPr>
          <w:rFonts w:ascii="Times New Roman" w:hAnsi="Times New Roman" w:cs="Times New Roman"/>
          <w:lang w:bidi="ru-RU"/>
        </w:rPr>
        <w:t>в двух экземплярах на бумажном и электронном носителе</w:t>
      </w:r>
      <w:r w:rsidRPr="00C46ACE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CF3631" w:rsidRPr="00FB4230" w:rsidRDefault="00FB4230" w:rsidP="0084669F">
      <w:pPr>
        <w:pStyle w:val="af5"/>
        <w:spacing w:line="2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C46ACE">
        <w:rPr>
          <w:rFonts w:ascii="Times New Roman" w:hAnsi="Times New Roman" w:cs="Times New Roman"/>
          <w:shd w:val="clear" w:color="auto" w:fill="FFFFFF"/>
        </w:rPr>
        <w:t>9</w:t>
      </w:r>
      <w:r w:rsidR="00B02760" w:rsidRPr="00C46ACE">
        <w:rPr>
          <w:rFonts w:ascii="Times New Roman" w:hAnsi="Times New Roman" w:cs="Times New Roman"/>
          <w:shd w:val="clear" w:color="auto" w:fill="FFFFFF"/>
        </w:rPr>
        <w:t>.</w:t>
      </w:r>
      <w:r w:rsidRPr="00C46ACE">
        <w:rPr>
          <w:rFonts w:ascii="Times New Roman" w:hAnsi="Times New Roman" w:cs="Times New Roman"/>
          <w:shd w:val="clear" w:color="auto" w:fill="FFFFFF"/>
        </w:rPr>
        <w:t>3</w:t>
      </w:r>
      <w:r w:rsidR="00B02760" w:rsidRPr="00C46ACE">
        <w:rPr>
          <w:rFonts w:ascii="Times New Roman" w:hAnsi="Times New Roman" w:cs="Times New Roman"/>
          <w:shd w:val="clear" w:color="auto" w:fill="FFFFFF"/>
        </w:rPr>
        <w:t xml:space="preserve">. </w:t>
      </w:r>
      <w:r w:rsidR="002A2563" w:rsidRPr="00C46ACE">
        <w:rPr>
          <w:rFonts w:ascii="Times New Roman" w:hAnsi="Times New Roman" w:cs="Times New Roman"/>
          <w:shd w:val="clear" w:color="auto" w:fill="FFFFFF"/>
        </w:rPr>
        <w:t xml:space="preserve">Поставщик </w:t>
      </w:r>
      <w:r w:rsidR="00B02760" w:rsidRPr="00C46ACE">
        <w:rPr>
          <w:rFonts w:ascii="Times New Roman" w:hAnsi="Times New Roman" w:cs="Times New Roman"/>
          <w:lang w:bidi="ru-RU"/>
        </w:rPr>
        <w:t>выполн</w:t>
      </w:r>
      <w:r w:rsidR="002A2563" w:rsidRPr="00C46ACE">
        <w:rPr>
          <w:rFonts w:ascii="Times New Roman" w:hAnsi="Times New Roman" w:cs="Times New Roman"/>
          <w:lang w:bidi="ru-RU"/>
        </w:rPr>
        <w:t>яет</w:t>
      </w:r>
      <w:r w:rsidR="00B02760" w:rsidRPr="00C46ACE">
        <w:rPr>
          <w:rFonts w:ascii="Times New Roman" w:hAnsi="Times New Roman" w:cs="Times New Roman"/>
          <w:lang w:bidi="ru-RU"/>
        </w:rPr>
        <w:t xml:space="preserve"> </w:t>
      </w:r>
      <w:bookmarkStart w:id="2" w:name="_Hlk8811718"/>
      <w:r w:rsidR="002A2563" w:rsidRPr="00C46ACE">
        <w:rPr>
          <w:rFonts w:ascii="Times New Roman" w:hAnsi="Times New Roman" w:cs="Times New Roman"/>
          <w:lang w:bidi="ru-RU"/>
        </w:rPr>
        <w:t xml:space="preserve">работы по </w:t>
      </w:r>
      <w:r w:rsidR="00B02760" w:rsidRPr="00C46ACE">
        <w:rPr>
          <w:rFonts w:ascii="Times New Roman" w:hAnsi="Times New Roman" w:cs="Times New Roman"/>
          <w:lang w:bidi="ru-RU"/>
        </w:rPr>
        <w:t>шефмонтаж</w:t>
      </w:r>
      <w:r w:rsidR="002A2563" w:rsidRPr="00C46ACE">
        <w:rPr>
          <w:rFonts w:ascii="Times New Roman" w:hAnsi="Times New Roman" w:cs="Times New Roman"/>
          <w:lang w:bidi="ru-RU"/>
        </w:rPr>
        <w:t>у</w:t>
      </w:r>
      <w:r w:rsidR="009A202B" w:rsidRPr="00C46ACE">
        <w:rPr>
          <w:rFonts w:ascii="Times New Roman" w:hAnsi="Times New Roman" w:cs="Times New Roman"/>
          <w:lang w:bidi="ru-RU"/>
        </w:rPr>
        <w:t>,</w:t>
      </w:r>
      <w:r w:rsidR="0084669F" w:rsidRPr="00C46ACE">
        <w:rPr>
          <w:rFonts w:ascii="Times New Roman" w:hAnsi="Times New Roman" w:cs="Times New Roman"/>
          <w:lang w:bidi="ru-RU"/>
        </w:rPr>
        <w:t xml:space="preserve"> </w:t>
      </w:r>
      <w:r w:rsidR="00B75BB7" w:rsidRPr="00C46ACE">
        <w:rPr>
          <w:rFonts w:ascii="Times New Roman" w:hAnsi="Times New Roman" w:cs="Times New Roman"/>
        </w:rPr>
        <w:t xml:space="preserve"> </w:t>
      </w:r>
      <w:bookmarkEnd w:id="2"/>
      <w:r w:rsidR="00B75BB7" w:rsidRPr="00C46ACE">
        <w:rPr>
          <w:rFonts w:ascii="Times New Roman" w:hAnsi="Times New Roman" w:cs="Times New Roman"/>
        </w:rPr>
        <w:t xml:space="preserve">с привлечением специалистов </w:t>
      </w:r>
      <w:r w:rsidR="00C46ACE">
        <w:rPr>
          <w:rFonts w:ascii="Times New Roman" w:hAnsi="Times New Roman" w:cs="Times New Roman"/>
        </w:rPr>
        <w:t>произ</w:t>
      </w:r>
      <w:r w:rsidR="00B75BB7" w:rsidRPr="00C46ACE">
        <w:rPr>
          <w:rFonts w:ascii="Times New Roman" w:hAnsi="Times New Roman" w:cs="Times New Roman"/>
        </w:rPr>
        <w:t>в</w:t>
      </w:r>
      <w:r w:rsidR="00C46ACE">
        <w:rPr>
          <w:rFonts w:ascii="Times New Roman" w:hAnsi="Times New Roman" w:cs="Times New Roman"/>
        </w:rPr>
        <w:t>оди</w:t>
      </w:r>
      <w:r w:rsidR="00B75BB7" w:rsidRPr="00C46ACE">
        <w:rPr>
          <w:rFonts w:ascii="Times New Roman" w:hAnsi="Times New Roman" w:cs="Times New Roman"/>
        </w:rPr>
        <w:t>теля</w:t>
      </w:r>
      <w:r w:rsidR="005F430E" w:rsidRPr="00C46ACE">
        <w:rPr>
          <w:rFonts w:ascii="Times New Roman" w:hAnsi="Times New Roman" w:cs="Times New Roman"/>
        </w:rPr>
        <w:t xml:space="preserve"> </w:t>
      </w:r>
      <w:r w:rsidR="002A2563" w:rsidRPr="00C46ACE">
        <w:rPr>
          <w:rFonts w:ascii="Times New Roman" w:hAnsi="Times New Roman" w:cs="Times New Roman"/>
        </w:rPr>
        <w:t xml:space="preserve">в период монтажа поставленного Товара, осуществление которого обеспечивает </w:t>
      </w:r>
      <w:r w:rsidR="002A2563" w:rsidRPr="00FB4230">
        <w:rPr>
          <w:rFonts w:ascii="Times New Roman" w:hAnsi="Times New Roman" w:cs="Times New Roman"/>
        </w:rPr>
        <w:t>Покупатель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в течение </w:t>
      </w:r>
      <w:r w:rsidR="00C46ACE">
        <w:rPr>
          <w:rFonts w:ascii="Times New Roman" w:hAnsi="Times New Roman" w:cs="Times New Roman"/>
          <w:shd w:val="clear" w:color="auto" w:fill="FFFFFF"/>
        </w:rPr>
        <w:t>30-ти (тридцати) рабочих дней</w:t>
      </w:r>
      <w:r w:rsidR="00B02760" w:rsidRPr="00DC1C8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с момента поставки Товара на склад Покупателя. </w:t>
      </w:r>
    </w:p>
    <w:p w:rsidR="00AE79B6" w:rsidRPr="00FB4230" w:rsidRDefault="00D53358" w:rsidP="008D6C95">
      <w:pPr>
        <w:spacing w:after="0" w:line="20" w:lineRule="atLeast"/>
        <w:ind w:right="-1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Шефмонтаж </w:t>
      </w:r>
      <w:r w:rsidR="00AE79B6" w:rsidRPr="00FB4230">
        <w:rPr>
          <w:rFonts w:ascii="Times New Roman" w:hAnsi="Times New Roman" w:cs="Times New Roman"/>
          <w:color w:val="000000"/>
        </w:rPr>
        <w:t>поставленного Товара</w:t>
      </w:r>
      <w:r w:rsidR="00AE79B6" w:rsidRPr="00FB4230">
        <w:rPr>
          <w:rFonts w:ascii="Times New Roman" w:hAnsi="Times New Roman" w:cs="Times New Roman"/>
        </w:rPr>
        <w:t xml:space="preserve"> с привлечением специалистов фирмы-изготовителя</w:t>
      </w:r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 осуществляется на основании письменного уведомления Покупателя</w:t>
      </w:r>
      <w:r w:rsidR="00AE79B6" w:rsidRPr="00FB4230">
        <w:rPr>
          <w:rFonts w:ascii="Times New Roman" w:hAnsi="Times New Roman" w:cs="Times New Roman"/>
          <w:lang w:bidi="ru-RU"/>
        </w:rPr>
        <w:t xml:space="preserve"> о готовности </w:t>
      </w:r>
      <w:r w:rsidR="00DC1C83">
        <w:rPr>
          <w:rFonts w:ascii="Times New Roman" w:hAnsi="Times New Roman" w:cs="Times New Roman"/>
          <w:lang w:bidi="ru-RU"/>
        </w:rPr>
        <w:t>Товара</w:t>
      </w:r>
      <w:r w:rsidR="00AE79B6" w:rsidRPr="00FB4230">
        <w:rPr>
          <w:rFonts w:ascii="Times New Roman" w:hAnsi="Times New Roman" w:cs="Times New Roman"/>
          <w:lang w:bidi="ru-RU"/>
        </w:rPr>
        <w:t xml:space="preserve"> к шефмонтажу</w:t>
      </w:r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gramStart"/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>которое</w:t>
      </w:r>
      <w:proofErr w:type="gramEnd"/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 направляется не менее чем за </w:t>
      </w:r>
      <w:r w:rsidR="0084669F" w:rsidRPr="00FB4230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AE79B6" w:rsidRPr="00FB423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 (пят</w:t>
      </w:r>
      <w:r w:rsidR="0084669F" w:rsidRPr="00FB4230">
        <w:rPr>
          <w:rFonts w:ascii="Times New Roman" w:hAnsi="Times New Roman" w:cs="Times New Roman"/>
          <w:color w:val="000000"/>
          <w:shd w:val="clear" w:color="auto" w:fill="FFFFFF"/>
        </w:rPr>
        <w:t>надцать</w:t>
      </w:r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="0084669F" w:rsidRPr="00FB4230">
        <w:rPr>
          <w:rFonts w:ascii="Times New Roman" w:hAnsi="Times New Roman" w:cs="Times New Roman"/>
          <w:color w:val="000000"/>
          <w:shd w:val="clear" w:color="auto" w:fill="FFFFFF"/>
        </w:rPr>
        <w:t>календарны</w:t>
      </w:r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>х дней до предполагаемой даты проведения работ по монтажу поставленного Товара</w:t>
      </w:r>
      <w:r w:rsidR="00AE79B6" w:rsidRPr="00FB4230">
        <w:rPr>
          <w:rFonts w:ascii="Times New Roman" w:hAnsi="Times New Roman" w:cs="Times New Roman"/>
          <w:lang w:bidi="ru-RU"/>
        </w:rPr>
        <w:t xml:space="preserve"> (дата начала работ)</w:t>
      </w:r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C46ACE" w:rsidRDefault="00FB4230" w:rsidP="008D6C95">
      <w:pPr>
        <w:spacing w:after="0" w:line="2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B4230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B4230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AE79B6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84669F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Покупатель обеспечивает специалиста Поставщика, прибывшего для осуществления </w:t>
      </w:r>
      <w:proofErr w:type="gramStart"/>
      <w:r w:rsidR="0084669F" w:rsidRPr="00FB4230">
        <w:rPr>
          <w:rFonts w:ascii="Times New Roman" w:hAnsi="Times New Roman" w:cs="Times New Roman"/>
          <w:color w:val="000000"/>
          <w:shd w:val="clear" w:color="auto" w:fill="FFFFFF"/>
        </w:rPr>
        <w:t>шеф-монтажных</w:t>
      </w:r>
      <w:proofErr w:type="gramEnd"/>
      <w:r w:rsidR="0084669F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 работ, служебным помещением на территории </w:t>
      </w:r>
      <w:r w:rsidR="00CB199F">
        <w:rPr>
          <w:rFonts w:ascii="Times New Roman" w:hAnsi="Times New Roman" w:cs="Times New Roman"/>
          <w:color w:val="000000"/>
          <w:shd w:val="clear" w:color="auto" w:fill="FFFFFF"/>
        </w:rPr>
        <w:t>Покупателя</w:t>
      </w:r>
      <w:r w:rsidR="0084669F" w:rsidRPr="00FB4230">
        <w:rPr>
          <w:rFonts w:ascii="Times New Roman" w:hAnsi="Times New Roman" w:cs="Times New Roman"/>
          <w:color w:val="000000"/>
          <w:shd w:val="clear" w:color="auto" w:fill="FFFFFF"/>
        </w:rPr>
        <w:t xml:space="preserve">, технической </w:t>
      </w:r>
      <w:r w:rsidR="0084669F" w:rsidRPr="00FB423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документацией, необходимой для проведения шефмонтажа, а также обеспечивает выполнение технических рекомендаций специалиста Поставщика в ходе монтажа и наладки Товара.</w:t>
      </w:r>
    </w:p>
    <w:p w:rsidR="00B02760" w:rsidRPr="00FB4230" w:rsidRDefault="00B02760" w:rsidP="0084669F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</w:rPr>
      </w:pPr>
    </w:p>
    <w:p w:rsidR="00B02760" w:rsidRPr="00FB4230" w:rsidRDefault="00F46407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ОТВЕТСТВЕННОСТЬ СТОРОН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10</w:t>
      </w:r>
      <w:r w:rsidR="00B02760" w:rsidRPr="00FB4230">
        <w:rPr>
          <w:rFonts w:ascii="Times New Roman" w:hAnsi="Times New Roman" w:cs="Times New Roman"/>
        </w:rPr>
        <w:t xml:space="preserve">.1. При нарушении Покупателем сроков </w:t>
      </w:r>
      <w:r w:rsidR="00B95BD1" w:rsidRPr="00FB4230">
        <w:rPr>
          <w:rFonts w:ascii="Times New Roman" w:hAnsi="Times New Roman" w:cs="Times New Roman"/>
        </w:rPr>
        <w:t>платежей</w:t>
      </w:r>
      <w:r w:rsidR="00B02760" w:rsidRPr="00FB4230">
        <w:rPr>
          <w:rFonts w:ascii="Times New Roman" w:hAnsi="Times New Roman" w:cs="Times New Roman"/>
        </w:rPr>
        <w:t xml:space="preserve">, предусмотренных соответствующими </w:t>
      </w:r>
      <w:r w:rsidR="00C66379" w:rsidRPr="00FB4230">
        <w:rPr>
          <w:rFonts w:ascii="Times New Roman" w:hAnsi="Times New Roman" w:cs="Times New Roman"/>
        </w:rPr>
        <w:t>пунктами настоящего</w:t>
      </w:r>
      <w:r w:rsidR="00B02760" w:rsidRPr="00FB4230">
        <w:rPr>
          <w:rFonts w:ascii="Times New Roman" w:hAnsi="Times New Roman" w:cs="Times New Roman"/>
        </w:rPr>
        <w:t xml:space="preserve"> Контракта, </w:t>
      </w:r>
      <w:r w:rsidR="0062301B" w:rsidRPr="00FB4230">
        <w:rPr>
          <w:rFonts w:ascii="Times New Roman" w:hAnsi="Times New Roman" w:cs="Times New Roman"/>
        </w:rPr>
        <w:t xml:space="preserve">Поставщик вправе взыскать с Покупателя </w:t>
      </w:r>
      <w:r w:rsidR="00B02760" w:rsidRPr="00FB4230">
        <w:rPr>
          <w:rFonts w:ascii="Times New Roman" w:hAnsi="Times New Roman" w:cs="Times New Roman"/>
        </w:rPr>
        <w:t xml:space="preserve">неустойку (пеню) в размере 0,1% от неоплаченной в срок суммы за каждый календарный день просрочки, но не более 10% от </w:t>
      </w:r>
      <w:r w:rsidR="006756DE" w:rsidRPr="00FB4230">
        <w:rPr>
          <w:rFonts w:ascii="Times New Roman" w:hAnsi="Times New Roman" w:cs="Times New Roman"/>
        </w:rPr>
        <w:t>цены</w:t>
      </w:r>
      <w:r w:rsidR="00B02760" w:rsidRPr="00FB4230">
        <w:rPr>
          <w:rFonts w:ascii="Times New Roman" w:hAnsi="Times New Roman" w:cs="Times New Roman"/>
        </w:rPr>
        <w:t xml:space="preserve"> </w:t>
      </w:r>
      <w:r w:rsidR="00B95BD1" w:rsidRPr="00FB4230">
        <w:rPr>
          <w:rFonts w:ascii="Times New Roman" w:hAnsi="Times New Roman" w:cs="Times New Roman"/>
        </w:rPr>
        <w:t>Контракта</w:t>
      </w:r>
      <w:r w:rsidR="00B02760" w:rsidRPr="00FB4230">
        <w:rPr>
          <w:rFonts w:ascii="Times New Roman" w:hAnsi="Times New Roman" w:cs="Times New Roman"/>
        </w:rPr>
        <w:t xml:space="preserve">. 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10</w:t>
      </w:r>
      <w:r w:rsidR="00B02760" w:rsidRPr="00FB4230">
        <w:rPr>
          <w:rFonts w:ascii="Times New Roman" w:hAnsi="Times New Roman" w:cs="Times New Roman"/>
        </w:rPr>
        <w:t>.2. В случае если поставка не будет произведена П</w:t>
      </w:r>
      <w:r w:rsidR="007E48B6" w:rsidRPr="00FB4230">
        <w:rPr>
          <w:rFonts w:ascii="Times New Roman" w:hAnsi="Times New Roman" w:cs="Times New Roman"/>
        </w:rPr>
        <w:t>оставщиком</w:t>
      </w:r>
      <w:r w:rsidR="00B02760" w:rsidRPr="00FB4230">
        <w:rPr>
          <w:rFonts w:ascii="Times New Roman" w:hAnsi="Times New Roman" w:cs="Times New Roman"/>
        </w:rPr>
        <w:t xml:space="preserve"> </w:t>
      </w:r>
      <w:r w:rsidR="00C66379" w:rsidRPr="00FB4230">
        <w:rPr>
          <w:rFonts w:ascii="Times New Roman" w:hAnsi="Times New Roman" w:cs="Times New Roman"/>
        </w:rPr>
        <w:t>в сроки,</w:t>
      </w:r>
      <w:r w:rsidR="00B02760" w:rsidRPr="00FB4230">
        <w:rPr>
          <w:rFonts w:ascii="Times New Roman" w:hAnsi="Times New Roman" w:cs="Times New Roman"/>
        </w:rPr>
        <w:t xml:space="preserve"> установленные настоящим Контрактом, </w:t>
      </w:r>
      <w:r w:rsidR="0062301B" w:rsidRPr="00FB4230">
        <w:rPr>
          <w:rFonts w:ascii="Times New Roman" w:hAnsi="Times New Roman" w:cs="Times New Roman"/>
        </w:rPr>
        <w:t xml:space="preserve">Покупатель вправе взыскать с Поставщика </w:t>
      </w:r>
      <w:r w:rsidR="00B02760" w:rsidRPr="00FB4230">
        <w:rPr>
          <w:rFonts w:ascii="Times New Roman" w:hAnsi="Times New Roman" w:cs="Times New Roman"/>
        </w:rPr>
        <w:t xml:space="preserve">неустойку (пеню) в размере 0,1% от стоимости не поставленного в срок </w:t>
      </w:r>
      <w:r w:rsidR="00C66379" w:rsidRPr="00FB4230">
        <w:rPr>
          <w:rFonts w:ascii="Times New Roman" w:hAnsi="Times New Roman" w:cs="Times New Roman"/>
        </w:rPr>
        <w:t>Товара, за</w:t>
      </w:r>
      <w:r w:rsidR="00B02760" w:rsidRPr="00FB4230">
        <w:rPr>
          <w:rFonts w:ascii="Times New Roman" w:hAnsi="Times New Roman" w:cs="Times New Roman"/>
        </w:rPr>
        <w:t xml:space="preserve"> каждый календарный день просрочки, но не более 10% от </w:t>
      </w:r>
      <w:r w:rsidR="000748AF" w:rsidRPr="00FB4230">
        <w:rPr>
          <w:rFonts w:ascii="Times New Roman" w:hAnsi="Times New Roman" w:cs="Times New Roman"/>
        </w:rPr>
        <w:t>цены Контракта</w:t>
      </w:r>
      <w:r w:rsidR="00B02760" w:rsidRPr="00FB4230">
        <w:rPr>
          <w:rFonts w:ascii="Times New Roman" w:hAnsi="Times New Roman" w:cs="Times New Roman"/>
        </w:rPr>
        <w:t>.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  <w:shd w:val="clear" w:color="auto" w:fill="FFFFFF"/>
        </w:rPr>
        <w:t>10</w:t>
      </w:r>
      <w:r w:rsidR="00B02760" w:rsidRPr="00FB4230">
        <w:rPr>
          <w:rFonts w:ascii="Times New Roman" w:hAnsi="Times New Roman" w:cs="Times New Roman"/>
          <w:shd w:val="clear" w:color="auto" w:fill="FFFFFF"/>
        </w:rPr>
        <w:t>.</w:t>
      </w:r>
      <w:r w:rsidR="006756DE" w:rsidRPr="00FB4230">
        <w:rPr>
          <w:rFonts w:ascii="Times New Roman" w:hAnsi="Times New Roman" w:cs="Times New Roman"/>
          <w:shd w:val="clear" w:color="auto" w:fill="FFFFFF"/>
        </w:rPr>
        <w:t>3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. Начисление </w:t>
      </w:r>
      <w:r w:rsidR="00A725A8" w:rsidRPr="00FB4230">
        <w:rPr>
          <w:rFonts w:ascii="Times New Roman" w:hAnsi="Times New Roman" w:cs="Times New Roman"/>
          <w:shd w:val="clear" w:color="auto" w:fill="FFFFFF"/>
        </w:rPr>
        <w:t>неустойки/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пени не является обязательством Сторон </w:t>
      </w:r>
      <w:r w:rsidR="00B02760" w:rsidRPr="00FB4230">
        <w:rPr>
          <w:rFonts w:ascii="Times New Roman" w:hAnsi="Times New Roman" w:cs="Times New Roman"/>
        </w:rPr>
        <w:t>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F751E1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10</w:t>
      </w:r>
      <w:r w:rsidR="00B02760" w:rsidRPr="00FB4230">
        <w:rPr>
          <w:rFonts w:ascii="Times New Roman" w:hAnsi="Times New Roman" w:cs="Times New Roman"/>
        </w:rPr>
        <w:t>.</w:t>
      </w:r>
      <w:r w:rsidRPr="00FB4230">
        <w:rPr>
          <w:rFonts w:ascii="Times New Roman" w:hAnsi="Times New Roman" w:cs="Times New Roman"/>
        </w:rPr>
        <w:t>4</w:t>
      </w:r>
      <w:r w:rsidR="00B02760" w:rsidRPr="00FB4230">
        <w:rPr>
          <w:rFonts w:ascii="Times New Roman" w:hAnsi="Times New Roman" w:cs="Times New Roman"/>
        </w:rPr>
        <w:t>. 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 xml:space="preserve"> </w:t>
      </w: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proofErr w:type="gramStart"/>
      <w:r w:rsidRPr="00FB4230">
        <w:rPr>
          <w:rFonts w:ascii="Times New Roman" w:hAnsi="Times New Roman" w:cs="Times New Roman"/>
          <w:b/>
          <w:bCs/>
        </w:rPr>
        <w:t>ФОРС</w:t>
      </w:r>
      <w:proofErr w:type="gramEnd"/>
      <w:r w:rsidRPr="00FB4230">
        <w:rPr>
          <w:rFonts w:ascii="Times New Roman" w:hAnsi="Times New Roman" w:cs="Times New Roman"/>
          <w:b/>
          <w:bCs/>
        </w:rPr>
        <w:t xml:space="preserve"> – МАЖОР</w:t>
      </w:r>
    </w:p>
    <w:p w:rsidR="00B02760" w:rsidRPr="00FB4230" w:rsidRDefault="00FB423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11</w:t>
      </w:r>
      <w:r w:rsidR="00B02760" w:rsidRPr="00FB4230">
        <w:rPr>
          <w:rFonts w:ascii="Times New Roman" w:hAnsi="Times New Roman" w:cs="Times New Roman"/>
        </w:rPr>
        <w:t>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B02760" w:rsidRPr="00FB4230" w:rsidRDefault="008A09F4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="00B02760" w:rsidRPr="00FB4230">
        <w:rPr>
          <w:rFonts w:ascii="Times New Roman" w:hAnsi="Times New Roman" w:cs="Times New Roman"/>
        </w:rPr>
        <w:t>.2. В случае</w:t>
      </w:r>
      <w:proofErr w:type="gramStart"/>
      <w:r w:rsidR="00B02760" w:rsidRPr="00FB4230">
        <w:rPr>
          <w:rFonts w:ascii="Times New Roman" w:hAnsi="Times New Roman" w:cs="Times New Roman"/>
        </w:rPr>
        <w:t>,</w:t>
      </w:r>
      <w:proofErr w:type="gramEnd"/>
      <w:r w:rsidR="00B02760" w:rsidRPr="00FB4230">
        <w:rPr>
          <w:rFonts w:ascii="Times New Roman" w:hAnsi="Times New Roman" w:cs="Times New Roman"/>
        </w:rPr>
        <w:t xml:space="preserve"> если данные обстоятельства продолжаются более одного месяца, любая из Сторон имеет право отказаться от продолжения выполнения своих обязательств по данному Контракту. В этом случае ни одна из Сторон не должна предъявлять претензии другой Стороне, каких бы убытков это не составило.</w:t>
      </w:r>
      <w:r w:rsidR="00E13429" w:rsidRPr="00FB4230">
        <w:rPr>
          <w:rFonts w:ascii="Times New Roman" w:hAnsi="Times New Roman" w:cs="Times New Roman"/>
        </w:rPr>
        <w:t xml:space="preserve"> При этом уже </w:t>
      </w:r>
      <w:r w:rsidR="0072021E" w:rsidRPr="00FB4230">
        <w:rPr>
          <w:rFonts w:ascii="Times New Roman" w:hAnsi="Times New Roman" w:cs="Times New Roman"/>
        </w:rPr>
        <w:t>поставленный Товар</w:t>
      </w:r>
      <w:r w:rsidR="00E13429" w:rsidRPr="00FB4230">
        <w:rPr>
          <w:rFonts w:ascii="Times New Roman" w:hAnsi="Times New Roman" w:cs="Times New Roman"/>
        </w:rPr>
        <w:t xml:space="preserve"> должен быть принят и оплачен Покупателем.</w:t>
      </w:r>
    </w:p>
    <w:p w:rsidR="00B02760" w:rsidRPr="00FB4230" w:rsidRDefault="008A09F4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="00B02760" w:rsidRPr="00FB4230">
        <w:rPr>
          <w:rFonts w:ascii="Times New Roman" w:hAnsi="Times New Roman" w:cs="Times New Roman"/>
        </w:rPr>
        <w:t xml:space="preserve">.3. Сторона, не способная выполнить свои обязательства по Контракту, должна немедленно проинформировать противоположную Сторону в письменной форме </w:t>
      </w:r>
      <w:proofErr w:type="gramStart"/>
      <w:r w:rsidR="00B02760" w:rsidRPr="00FB4230">
        <w:rPr>
          <w:rFonts w:ascii="Times New Roman" w:hAnsi="Times New Roman" w:cs="Times New Roman"/>
        </w:rPr>
        <w:t>о</w:t>
      </w:r>
      <w:proofErr w:type="gramEnd"/>
      <w:r w:rsidR="00B02760" w:rsidRPr="00FB4230">
        <w:rPr>
          <w:rFonts w:ascii="Times New Roman" w:hAnsi="Times New Roman" w:cs="Times New Roman"/>
        </w:rPr>
        <w:t xml:space="preserve"> вышеуказанных обстоятельств, мешающих выполнению обязательств.</w:t>
      </w:r>
    </w:p>
    <w:p w:rsidR="00B02760" w:rsidRPr="00FB4230" w:rsidRDefault="008A09F4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="00B02760" w:rsidRPr="00FB4230">
        <w:rPr>
          <w:rFonts w:ascii="Times New Roman" w:hAnsi="Times New Roman" w:cs="Times New Roman"/>
        </w:rPr>
        <w:t>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:rsidR="00FF5E7C" w:rsidRPr="00FB4230" w:rsidRDefault="00FF5E7C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Pr="00FB4230">
        <w:rPr>
          <w:rFonts w:ascii="Times New Roman" w:hAnsi="Times New Roman" w:cs="Times New Roman"/>
        </w:rPr>
        <w:t xml:space="preserve">.5. При наступлении обстоятельств непреодолимой силы Поставщик обязуется продолжать исполнять принятые по настоящему </w:t>
      </w:r>
      <w:r w:rsidR="0065645B" w:rsidRPr="00FB4230">
        <w:rPr>
          <w:rFonts w:ascii="Times New Roman" w:hAnsi="Times New Roman" w:cs="Times New Roman"/>
        </w:rPr>
        <w:t>Контракту</w:t>
      </w:r>
      <w:r w:rsidRPr="00FB4230">
        <w:rPr>
          <w:rFonts w:ascii="Times New Roman" w:hAnsi="Times New Roman" w:cs="Times New Roman"/>
        </w:rPr>
        <w:t xml:space="preserve"> обязательства насколько это реально возможно в данных условиях. Поставщик при этом извещает Покупателя о тех действиях, которые он намерен предпринять, включая альтернативные методы исполнения. Поставщик также обязуется не предпринимать никаких действий без согласования с Покупателем.</w:t>
      </w:r>
    </w:p>
    <w:p w:rsidR="00DA554B" w:rsidRDefault="00DA554B" w:rsidP="00DA554B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1</w:t>
      </w:r>
      <w:r w:rsidRPr="00FB4230">
        <w:rPr>
          <w:rFonts w:ascii="Times New Roman" w:hAnsi="Times New Roman" w:cs="Times New Roman"/>
        </w:rPr>
        <w:t xml:space="preserve">.6. </w:t>
      </w:r>
      <w:r w:rsidRPr="00FB4230">
        <w:rPr>
          <w:rFonts w:ascii="Times New Roman" w:hAnsi="Times New Roman" w:cs="Times New Roman"/>
          <w:shd w:val="clear" w:color="auto" w:fill="FFFFFF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082682" w:rsidRPr="00FB4230" w:rsidRDefault="00082682" w:rsidP="00DA554B">
      <w:pPr>
        <w:pStyle w:val="af5"/>
        <w:jc w:val="both"/>
        <w:rPr>
          <w:rFonts w:ascii="Times New Roman" w:hAnsi="Times New Roman" w:cs="Times New Roman"/>
        </w:rPr>
      </w:pPr>
    </w:p>
    <w:p w:rsidR="00B02760" w:rsidRPr="00FB4230" w:rsidRDefault="00B02760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АРБИТРАЖНАЯ ОГОВОРКА</w:t>
      </w:r>
    </w:p>
    <w:p w:rsidR="00B02760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 xml:space="preserve">.1. </w:t>
      </w:r>
      <w:r w:rsidR="00BB3A81" w:rsidRPr="00FB4230">
        <w:rPr>
          <w:rFonts w:ascii="Times New Roman" w:hAnsi="Times New Roman" w:cs="Times New Roman"/>
        </w:rPr>
        <w:t>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:rsidR="00BB3A81" w:rsidRPr="00FB4230" w:rsidRDefault="00B02760" w:rsidP="002C0AF0">
      <w:pPr>
        <w:pStyle w:val="af5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1</w:t>
      </w:r>
      <w:r w:rsidR="00FB4230" w:rsidRPr="00FB4230">
        <w:rPr>
          <w:rFonts w:ascii="Times New Roman" w:hAnsi="Times New Roman" w:cs="Times New Roman"/>
        </w:rPr>
        <w:t>2</w:t>
      </w:r>
      <w:r w:rsidRPr="00FB4230">
        <w:rPr>
          <w:rFonts w:ascii="Times New Roman" w:hAnsi="Times New Roman" w:cs="Times New Roman"/>
        </w:rPr>
        <w:t xml:space="preserve">.2. </w:t>
      </w:r>
      <w:r w:rsidR="00BB3A81" w:rsidRPr="00FB4230">
        <w:rPr>
          <w:rFonts w:ascii="Times New Roman" w:hAnsi="Times New Roman" w:cs="Times New Roman"/>
        </w:rPr>
        <w:t>В случае</w:t>
      </w:r>
      <w:proofErr w:type="gramStart"/>
      <w:r w:rsidR="00BB3A81" w:rsidRPr="00FB4230">
        <w:rPr>
          <w:rFonts w:ascii="Times New Roman" w:hAnsi="Times New Roman" w:cs="Times New Roman"/>
        </w:rPr>
        <w:t>,</w:t>
      </w:r>
      <w:proofErr w:type="gramEnd"/>
      <w:r w:rsidR="00BB3A81" w:rsidRPr="00FB4230">
        <w:rPr>
          <w:rFonts w:ascii="Times New Roman" w:hAnsi="Times New Roman" w:cs="Times New Roman"/>
        </w:rPr>
        <w:t xml:space="preserve"> если возникшие между Сторонами споры, либо разногласия не могут быть решены и урегулированы вышеуказанным путем, они подлежат рассмотрению в Компетентном суде по месту нахождения Истца. Применимым материальным правом по настоящему Контракту является право </w:t>
      </w:r>
      <w:r w:rsidR="006A285E" w:rsidRPr="00FB4230">
        <w:rPr>
          <w:rFonts w:ascii="Times New Roman" w:hAnsi="Times New Roman" w:cs="Times New Roman"/>
        </w:rPr>
        <w:t>страны Истца</w:t>
      </w:r>
      <w:r w:rsidR="00BB3A81" w:rsidRPr="00FB4230">
        <w:rPr>
          <w:rFonts w:ascii="Times New Roman" w:hAnsi="Times New Roman" w:cs="Times New Roman"/>
        </w:rPr>
        <w:t>.</w:t>
      </w:r>
    </w:p>
    <w:p w:rsidR="00C46ACE" w:rsidRDefault="008A09F4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</w:t>
      </w:r>
      <w:r w:rsidR="00FB4230" w:rsidRPr="00FB4230">
        <w:rPr>
          <w:rFonts w:ascii="Times New Roman" w:hAnsi="Times New Roman" w:cs="Times New Roman"/>
          <w:shd w:val="clear" w:color="auto" w:fill="FFFFFF"/>
        </w:rPr>
        <w:t>2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.3. 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Стороны пришли к соглашению о том, что </w:t>
      </w:r>
      <w:r w:rsidR="00C66379" w:rsidRPr="00FB4230">
        <w:rPr>
          <w:rFonts w:ascii="Times New Roman" w:hAnsi="Times New Roman" w:cs="Times New Roman"/>
          <w:shd w:val="clear" w:color="auto" w:fill="FFFFFF"/>
        </w:rPr>
        <w:t>судопроизводство не</w:t>
      </w:r>
      <w:r w:rsidR="00B02760" w:rsidRPr="00FB4230">
        <w:rPr>
          <w:rFonts w:ascii="Times New Roman" w:hAnsi="Times New Roman" w:cs="Times New Roman"/>
          <w:shd w:val="clear" w:color="auto" w:fill="FFFFFF"/>
        </w:rPr>
        <w:t xml:space="preserve"> зависимо от места рассмотрения будет осуществляться на русском языке.</w:t>
      </w:r>
    </w:p>
    <w:p w:rsidR="00F751E1" w:rsidRPr="00FB4230" w:rsidRDefault="00F751E1" w:rsidP="002C0AF0">
      <w:pPr>
        <w:pStyle w:val="af5"/>
        <w:jc w:val="both"/>
        <w:rPr>
          <w:rFonts w:ascii="Times New Roman" w:hAnsi="Times New Roman" w:cs="Times New Roman"/>
          <w:shd w:val="clear" w:color="auto" w:fill="FFFFFF"/>
        </w:rPr>
      </w:pPr>
    </w:p>
    <w:p w:rsidR="00B02760" w:rsidRPr="00FB4230" w:rsidRDefault="00C66379" w:rsidP="00DA554B">
      <w:pPr>
        <w:pStyle w:val="af5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</w:rPr>
      </w:pPr>
      <w:r w:rsidRPr="00FB4230">
        <w:rPr>
          <w:rFonts w:ascii="Times New Roman" w:hAnsi="Times New Roman" w:cs="Times New Roman"/>
          <w:b/>
          <w:bCs/>
        </w:rPr>
        <w:t>ПРОЧИЕ УСЛОВИЯ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 xml:space="preserve">13.1. Настоящий Контракт вступает в силу с момента подписания Сторонами и действует до 31.12.2021 года, </w:t>
      </w:r>
      <w:r w:rsidR="00DC1C83">
        <w:rPr>
          <w:rFonts w:ascii="Times New Roman" w:hAnsi="Times New Roman" w:cs="Times New Roman"/>
          <w:shd w:val="clear" w:color="auto" w:fill="FFFFFF"/>
        </w:rPr>
        <w:t xml:space="preserve">но в </w:t>
      </w:r>
      <w:proofErr w:type="gramStart"/>
      <w:r w:rsidR="00DC1C83">
        <w:rPr>
          <w:rFonts w:ascii="Times New Roman" w:hAnsi="Times New Roman" w:cs="Times New Roman"/>
          <w:shd w:val="clear" w:color="auto" w:fill="FFFFFF"/>
        </w:rPr>
        <w:t>любом</w:t>
      </w:r>
      <w:proofErr w:type="gramEnd"/>
      <w:r w:rsidR="00DC1C83">
        <w:rPr>
          <w:rFonts w:ascii="Times New Roman" w:hAnsi="Times New Roman" w:cs="Times New Roman"/>
          <w:shd w:val="clear" w:color="auto" w:fill="FFFFFF"/>
        </w:rPr>
        <w:t xml:space="preserve"> случае</w:t>
      </w:r>
      <w:r w:rsidRPr="00FB4230">
        <w:rPr>
          <w:rFonts w:ascii="Times New Roman" w:hAnsi="Times New Roman" w:cs="Times New Roman"/>
          <w:shd w:val="clear" w:color="auto" w:fill="FFFFFF"/>
        </w:rPr>
        <w:t xml:space="preserve"> до полного исполнения сторонами своих обязательств по настоящему Контракту. 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13.3. Все приложения к данному Контракту считаются его неотъемлемыми частями, если эти приложения отмечены как таковые.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13.4. Настоящий Контракт составлен в 2 (двух) экз. на русском языке по одному для каждой из Сторон, имеющих одинаковую юридическую силу. 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13.5. Каждая из Сторон гарантирует другой Стороне, что: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а)</w:t>
      </w:r>
      <w:r w:rsidRPr="00FB4230">
        <w:rPr>
          <w:rFonts w:ascii="Times New Roman" w:hAnsi="Times New Roman" w:cs="Times New Roman"/>
        </w:rPr>
        <w:tab/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б)</w:t>
      </w:r>
      <w:r w:rsidRPr="00FB4230">
        <w:rPr>
          <w:rFonts w:ascii="Times New Roman" w:hAnsi="Times New Roman" w:cs="Times New Roman"/>
        </w:rPr>
        <w:tab/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</w:rPr>
      </w:pPr>
      <w:r w:rsidRPr="00FB4230">
        <w:rPr>
          <w:rFonts w:ascii="Times New Roman" w:hAnsi="Times New Roman" w:cs="Times New Roman"/>
        </w:rPr>
        <w:t>в)</w:t>
      </w:r>
      <w:r w:rsidRPr="00FB4230">
        <w:rPr>
          <w:rFonts w:ascii="Times New Roman" w:hAnsi="Times New Roman" w:cs="Times New Roman"/>
        </w:rPr>
        <w:tab/>
        <w:t>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FB4230" w:rsidRPr="00FB4230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B4230">
        <w:rPr>
          <w:rFonts w:ascii="Times New Roman" w:hAnsi="Times New Roman" w:cs="Times New Roman"/>
          <w:shd w:val="clear" w:color="auto" w:fill="FFFFFF"/>
        </w:rPr>
        <w:t>13.6. Приложения к Контракту, являющиеся неотъемлемыми частями данного Контракта:</w:t>
      </w:r>
    </w:p>
    <w:p w:rsidR="00FB4230" w:rsidRPr="00F751E1" w:rsidRDefault="00FB4230" w:rsidP="00FB4230">
      <w:pPr>
        <w:pStyle w:val="af5"/>
        <w:ind w:firstLine="284"/>
        <w:jc w:val="both"/>
        <w:rPr>
          <w:rFonts w:ascii="Times New Roman" w:hAnsi="Times New Roman" w:cs="Times New Roman"/>
          <w:lang w:val="uk-UA"/>
        </w:rPr>
      </w:pPr>
      <w:r w:rsidRPr="00FB4230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FB4230">
        <w:rPr>
          <w:rFonts w:ascii="Times New Roman" w:hAnsi="Times New Roman" w:cs="Times New Roman"/>
          <w:lang w:val="uk-UA"/>
        </w:rPr>
        <w:t>Приложение</w:t>
      </w:r>
      <w:proofErr w:type="spellEnd"/>
      <w:r w:rsidRPr="00FB4230">
        <w:rPr>
          <w:rFonts w:ascii="Times New Roman" w:hAnsi="Times New Roman" w:cs="Times New Roman"/>
          <w:lang w:val="uk-UA"/>
        </w:rPr>
        <w:t xml:space="preserve"> № 1 – </w:t>
      </w:r>
      <w:proofErr w:type="spellStart"/>
      <w:r w:rsidRPr="00FB4230">
        <w:rPr>
          <w:rFonts w:ascii="Times New Roman" w:hAnsi="Times New Roman" w:cs="Times New Roman"/>
          <w:lang w:val="uk-UA"/>
        </w:rPr>
        <w:t>Спецификация</w:t>
      </w:r>
      <w:proofErr w:type="spellEnd"/>
      <w:r w:rsidRPr="00FB4230">
        <w:rPr>
          <w:rFonts w:ascii="Times New Roman" w:hAnsi="Times New Roman" w:cs="Times New Roman"/>
          <w:lang w:val="uk-UA"/>
        </w:rPr>
        <w:t xml:space="preserve"> на поставку </w:t>
      </w:r>
      <w:r w:rsidR="00DC1C83" w:rsidRPr="00F751E1">
        <w:rPr>
          <w:rFonts w:ascii="Times New Roman" w:hAnsi="Times New Roman" w:cs="Times New Roman"/>
          <w:lang w:val="uk-UA"/>
        </w:rPr>
        <w:t>станка широкоуниверсального консольно-фрезерн</w:t>
      </w:r>
      <w:r w:rsidR="00D53358" w:rsidRPr="00F751E1">
        <w:rPr>
          <w:rFonts w:ascii="Times New Roman" w:hAnsi="Times New Roman" w:cs="Times New Roman"/>
          <w:lang w:val="uk-UA"/>
        </w:rPr>
        <w:t>ого</w:t>
      </w:r>
      <w:r w:rsidRPr="00F751E1">
        <w:rPr>
          <w:rFonts w:ascii="Times New Roman" w:hAnsi="Times New Roman" w:cs="Times New Roman"/>
          <w:lang w:val="uk-UA"/>
        </w:rPr>
        <w:t>.</w:t>
      </w:r>
    </w:p>
    <w:p w:rsidR="00FB4230" w:rsidRDefault="00FB4230" w:rsidP="00FB4230">
      <w:pPr>
        <w:spacing w:after="0" w:line="100" w:lineRule="atLeast"/>
        <w:jc w:val="both"/>
        <w:rPr>
          <w:rFonts w:ascii="Times New Roman" w:hAnsi="Times New Roman" w:cs="Times New Roman"/>
          <w:lang w:bidi="ru-RU"/>
        </w:rPr>
      </w:pPr>
      <w:r w:rsidRPr="00FB4230">
        <w:rPr>
          <w:rFonts w:ascii="Times New Roman" w:hAnsi="Times New Roman" w:cs="Times New Roman"/>
          <w:lang w:val="uk-UA"/>
        </w:rPr>
        <w:t xml:space="preserve">     - </w:t>
      </w:r>
      <w:proofErr w:type="spellStart"/>
      <w:r w:rsidRPr="00FB4230">
        <w:rPr>
          <w:rFonts w:ascii="Times New Roman" w:hAnsi="Times New Roman" w:cs="Times New Roman"/>
          <w:lang w:val="uk-UA"/>
        </w:rPr>
        <w:t>Приложение</w:t>
      </w:r>
      <w:proofErr w:type="spellEnd"/>
      <w:r w:rsidRPr="00FB4230">
        <w:rPr>
          <w:rFonts w:ascii="Times New Roman" w:hAnsi="Times New Roman" w:cs="Times New Roman"/>
          <w:lang w:val="uk-UA"/>
        </w:rPr>
        <w:t xml:space="preserve"> № 2  Форма </w:t>
      </w:r>
      <w:r w:rsidRPr="00FB4230">
        <w:rPr>
          <w:rFonts w:ascii="Times New Roman" w:hAnsi="Times New Roman" w:cs="Times New Roman"/>
          <w:lang w:bidi="ru-RU"/>
        </w:rPr>
        <w:t>Акта готовности объекта к эксплуатации (ФОРМА).</w:t>
      </w:r>
    </w:p>
    <w:p w:rsidR="00F751E1" w:rsidRDefault="00F751E1" w:rsidP="00FB4230">
      <w:pPr>
        <w:spacing w:after="0" w:line="100" w:lineRule="atLeast"/>
        <w:jc w:val="both"/>
        <w:rPr>
          <w:rFonts w:ascii="Times New Roman" w:hAnsi="Times New Roman" w:cs="Times New Roman"/>
          <w:lang w:bidi="ru-RU"/>
        </w:rPr>
      </w:pPr>
    </w:p>
    <w:p w:rsidR="00F751E1" w:rsidRPr="00FB4230" w:rsidRDefault="00F751E1" w:rsidP="00FB4230">
      <w:pPr>
        <w:spacing w:after="0" w:line="100" w:lineRule="atLeast"/>
        <w:jc w:val="both"/>
        <w:rPr>
          <w:rFonts w:ascii="Times New Roman" w:hAnsi="Times New Roman" w:cs="Times New Roman"/>
          <w:shd w:val="clear" w:color="auto" w:fill="CCFF99"/>
          <w:lang w:val="uk-UA"/>
        </w:rPr>
      </w:pPr>
    </w:p>
    <w:p w:rsidR="00B02760" w:rsidRPr="00FB4230" w:rsidRDefault="00B02760" w:rsidP="008E12B9">
      <w:pPr>
        <w:pStyle w:val="af5"/>
        <w:jc w:val="center"/>
        <w:rPr>
          <w:rFonts w:ascii="Times New Roman" w:hAnsi="Times New Roman" w:cs="Times New Roman"/>
          <w:b/>
        </w:rPr>
      </w:pPr>
      <w:r w:rsidRPr="00FB4230">
        <w:rPr>
          <w:rFonts w:ascii="Times New Roman" w:hAnsi="Times New Roman" w:cs="Times New Roman"/>
          <w:b/>
        </w:rPr>
        <w:t>1</w:t>
      </w:r>
      <w:r w:rsidR="008A09F4" w:rsidRPr="00FB4230">
        <w:rPr>
          <w:rFonts w:ascii="Times New Roman" w:hAnsi="Times New Roman" w:cs="Times New Roman"/>
          <w:b/>
        </w:rPr>
        <w:t>4</w:t>
      </w:r>
      <w:r w:rsidRPr="00FB4230">
        <w:rPr>
          <w:rFonts w:ascii="Times New Roman" w:hAnsi="Times New Roman" w:cs="Times New Roman"/>
          <w:b/>
        </w:rPr>
        <w:t>. ЮРИДИЧЕСКИЕ  АДРЕСА И БАНКОВСКИЕ РЕКВИЗИТЫ СТОРОН</w: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30093A" w:rsidRPr="00FB4230" w:rsidTr="00570C3C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 xml:space="preserve">    Поставщик: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Покупатель:</w:t>
            </w:r>
          </w:p>
        </w:tc>
      </w:tr>
      <w:tr w:rsidR="0030093A" w:rsidRPr="00FB4230" w:rsidTr="00570C3C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B4230">
              <w:rPr>
                <w:rFonts w:ascii="Times New Roman" w:hAnsi="Times New Roman" w:cs="Times New Roman"/>
                <w:b/>
              </w:rPr>
              <w:t>ГУП «</w:t>
            </w:r>
            <w:proofErr w:type="spellStart"/>
            <w:r w:rsidRPr="00FB4230">
              <w:rPr>
                <w:rFonts w:ascii="Times New Roman" w:hAnsi="Times New Roman" w:cs="Times New Roman"/>
                <w:b/>
              </w:rPr>
              <w:t>Дубоссарская</w:t>
            </w:r>
            <w:proofErr w:type="spellEnd"/>
            <w:r w:rsidRPr="00FB4230">
              <w:rPr>
                <w:rFonts w:ascii="Times New Roman" w:hAnsi="Times New Roman" w:cs="Times New Roman"/>
                <w:b/>
              </w:rPr>
              <w:t xml:space="preserve"> ГЭС»</w:t>
            </w:r>
          </w:p>
        </w:tc>
      </w:tr>
      <w:tr w:rsidR="0030093A" w:rsidRPr="00FB4230" w:rsidTr="00570C3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4500 г. Дубоссары, ул. Набережная 34</w:t>
            </w:r>
          </w:p>
        </w:tc>
      </w:tr>
      <w:tr w:rsidR="0030093A" w:rsidRPr="00FB4230" w:rsidTr="00570C3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230">
              <w:rPr>
                <w:rFonts w:ascii="Times New Roman" w:hAnsi="Times New Roman" w:cs="Times New Roman"/>
              </w:rPr>
              <w:t>Р</w:t>
            </w:r>
            <w:proofErr w:type="gramEnd"/>
            <w:r w:rsidRPr="00FB4230">
              <w:rPr>
                <w:rFonts w:ascii="Times New Roman" w:hAnsi="Times New Roman" w:cs="Times New Roman"/>
              </w:rPr>
              <w:t>/</w:t>
            </w:r>
            <w:proofErr w:type="spellStart"/>
            <w:r w:rsidRPr="00FB4230">
              <w:rPr>
                <w:rFonts w:ascii="Times New Roman" w:hAnsi="Times New Roman" w:cs="Times New Roman"/>
              </w:rPr>
              <w:t>сч</w:t>
            </w:r>
            <w:proofErr w:type="spellEnd"/>
            <w:r w:rsidRPr="00FB4230">
              <w:rPr>
                <w:rFonts w:ascii="Times New Roman" w:hAnsi="Times New Roman" w:cs="Times New Roman"/>
              </w:rPr>
              <w:t xml:space="preserve">. 2211410000000020 </w:t>
            </w:r>
          </w:p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 xml:space="preserve">в ЗАО «Приднестровский Сбербанк» </w:t>
            </w:r>
          </w:p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4230">
              <w:rPr>
                <w:rFonts w:ascii="Times New Roman" w:hAnsi="Times New Roman" w:cs="Times New Roman"/>
              </w:rPr>
              <w:t>Дубоссарский</w:t>
            </w:r>
            <w:proofErr w:type="spellEnd"/>
            <w:r w:rsidRPr="00FB4230">
              <w:rPr>
                <w:rFonts w:ascii="Times New Roman" w:hAnsi="Times New Roman" w:cs="Times New Roman"/>
              </w:rPr>
              <w:t xml:space="preserve"> филиал №2825</w:t>
            </w:r>
          </w:p>
        </w:tc>
      </w:tr>
      <w:tr w:rsidR="0030093A" w:rsidRPr="00FB4230" w:rsidTr="00570C3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КУБ 41; ФК 0700041667</w:t>
            </w:r>
          </w:p>
          <w:p w:rsidR="0030093A" w:rsidRPr="00FB4230" w:rsidRDefault="0030093A" w:rsidP="00570C3C">
            <w:pPr>
              <w:pBdr>
                <w:bottom w:val="single" w:sz="12" w:space="1" w:color="auto"/>
              </w:pBd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 xml:space="preserve">Кор. </w:t>
            </w:r>
            <w:proofErr w:type="spellStart"/>
            <w:r w:rsidRPr="00FB4230">
              <w:rPr>
                <w:rFonts w:ascii="Times New Roman" w:hAnsi="Times New Roman" w:cs="Times New Roman"/>
              </w:rPr>
              <w:t>сч</w:t>
            </w:r>
            <w:proofErr w:type="spellEnd"/>
            <w:r w:rsidRPr="00FB4230">
              <w:rPr>
                <w:rFonts w:ascii="Times New Roman" w:hAnsi="Times New Roman" w:cs="Times New Roman"/>
              </w:rPr>
              <w:t>. 20210000094</w:t>
            </w:r>
          </w:p>
          <w:p w:rsidR="0030093A" w:rsidRPr="00FB4230" w:rsidRDefault="0030093A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FB4230">
              <w:rPr>
                <w:rFonts w:ascii="Times New Roman" w:hAnsi="Times New Roman" w:cs="Times New Roman"/>
              </w:rPr>
              <w:t>Данные о валютных счетах Покупателя</w:t>
            </w:r>
          </w:p>
        </w:tc>
      </w:tr>
      <w:tr w:rsidR="0030093A" w:rsidRPr="00FB4230" w:rsidTr="00931200">
        <w:trPr>
          <w:trHeight w:val="8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3A" w:rsidRPr="00FB4230" w:rsidRDefault="0030093A" w:rsidP="00570C3C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FB4230">
              <w:rPr>
                <w:rFonts w:ascii="Times New Roman" w:hAnsi="Times New Roman" w:cs="Times New Roman"/>
                <w:b/>
              </w:rPr>
              <w:t xml:space="preserve">           Директор</w:t>
            </w:r>
          </w:p>
          <w:p w:rsidR="0030093A" w:rsidRPr="00FB4230" w:rsidRDefault="00C46ACE" w:rsidP="00C46ACE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0093A" w:rsidRPr="00FB4230">
              <w:rPr>
                <w:rFonts w:ascii="Times New Roman" w:hAnsi="Times New Roman" w:cs="Times New Roman"/>
              </w:rPr>
              <w:t>________________</w:t>
            </w:r>
            <w:r w:rsidR="0030093A" w:rsidRPr="00FB4230">
              <w:rPr>
                <w:rFonts w:ascii="Times New Roman" w:hAnsi="Times New Roman" w:cs="Times New Roman"/>
                <w:b/>
              </w:rPr>
              <w:t xml:space="preserve"> Герман Б.И.</w:t>
            </w:r>
          </w:p>
          <w:p w:rsidR="0030093A" w:rsidRPr="00FB4230" w:rsidRDefault="0030093A" w:rsidP="00570C3C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FB4230">
              <w:rPr>
                <w:rFonts w:ascii="Times New Roman" w:hAnsi="Times New Roman" w:cs="Times New Roman"/>
                <w:b/>
              </w:rPr>
              <w:t xml:space="preserve">            «__»______________2021 г.</w:t>
            </w:r>
          </w:p>
        </w:tc>
      </w:tr>
    </w:tbl>
    <w:p w:rsidR="00EB23F6" w:rsidRPr="002404A3" w:rsidRDefault="00570C3C" w:rsidP="00EB2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8A5A9B" w:rsidRPr="00F751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8A5A9B" w:rsidRPr="00F751E1" w:rsidRDefault="008A5A9B" w:rsidP="00EB23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51E1">
        <w:rPr>
          <w:rFonts w:ascii="Times New Roman" w:hAnsi="Times New Roman" w:cs="Times New Roman"/>
          <w:sz w:val="20"/>
          <w:szCs w:val="20"/>
        </w:rPr>
        <w:t xml:space="preserve">к Контракту №  </w:t>
      </w:r>
      <w:r w:rsidR="00D472AB" w:rsidRPr="00F751E1">
        <w:rPr>
          <w:rFonts w:ascii="Times New Roman" w:hAnsi="Times New Roman" w:cs="Times New Roman"/>
          <w:sz w:val="20"/>
          <w:szCs w:val="20"/>
        </w:rPr>
        <w:t>____</w:t>
      </w:r>
      <w:r w:rsidRPr="00F751E1">
        <w:rPr>
          <w:rFonts w:ascii="Times New Roman" w:hAnsi="Times New Roman" w:cs="Times New Roman"/>
          <w:sz w:val="20"/>
          <w:szCs w:val="20"/>
        </w:rPr>
        <w:t xml:space="preserve">  от   </w:t>
      </w:r>
      <w:r w:rsidR="00D472AB" w:rsidRPr="00F751E1">
        <w:rPr>
          <w:rFonts w:ascii="Times New Roman" w:hAnsi="Times New Roman" w:cs="Times New Roman"/>
          <w:sz w:val="20"/>
          <w:szCs w:val="20"/>
        </w:rPr>
        <w:t>«__»______</w:t>
      </w:r>
      <w:r w:rsidRPr="00F751E1">
        <w:rPr>
          <w:rFonts w:ascii="Times New Roman" w:hAnsi="Times New Roman" w:cs="Times New Roman"/>
          <w:sz w:val="20"/>
          <w:szCs w:val="20"/>
        </w:rPr>
        <w:t>20</w:t>
      </w:r>
      <w:r w:rsidR="00D472AB" w:rsidRPr="00F751E1">
        <w:rPr>
          <w:rFonts w:ascii="Times New Roman" w:hAnsi="Times New Roman" w:cs="Times New Roman"/>
          <w:sz w:val="20"/>
          <w:szCs w:val="20"/>
        </w:rPr>
        <w:t>21</w:t>
      </w:r>
      <w:r w:rsidRPr="00F751E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A5A9B" w:rsidRPr="00715138" w:rsidRDefault="008A5A9B" w:rsidP="008A5A9B">
      <w:pPr>
        <w:jc w:val="center"/>
        <w:rPr>
          <w:rFonts w:ascii="Times New Roman" w:hAnsi="Times New Roman" w:cs="Times New Roman"/>
          <w:b/>
          <w:caps/>
          <w:spacing w:val="20"/>
          <w:sz w:val="23"/>
          <w:szCs w:val="23"/>
        </w:rPr>
      </w:pPr>
    </w:p>
    <w:p w:rsidR="006931C5" w:rsidRPr="00715138" w:rsidRDefault="006931C5" w:rsidP="006931C5">
      <w:pPr>
        <w:jc w:val="center"/>
        <w:rPr>
          <w:rFonts w:ascii="Times New Roman" w:hAnsi="Times New Roman" w:cs="Times New Roman"/>
          <w:b/>
          <w:caps/>
          <w:spacing w:val="20"/>
          <w:sz w:val="23"/>
          <w:szCs w:val="23"/>
        </w:rPr>
      </w:pPr>
      <w:r w:rsidRPr="00715138">
        <w:rPr>
          <w:rFonts w:ascii="Times New Roman" w:hAnsi="Times New Roman" w:cs="Times New Roman"/>
          <w:b/>
          <w:caps/>
          <w:spacing w:val="20"/>
          <w:sz w:val="23"/>
          <w:szCs w:val="23"/>
        </w:rPr>
        <w:t>спецификация</w:t>
      </w:r>
    </w:p>
    <w:p w:rsidR="00DC1C83" w:rsidRPr="00376395" w:rsidRDefault="006931C5" w:rsidP="00D53358">
      <w:pPr>
        <w:pStyle w:val="af5"/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5138">
        <w:rPr>
          <w:rFonts w:ascii="Times New Roman" w:hAnsi="Times New Roman" w:cs="Times New Roman"/>
          <w:b/>
          <w:sz w:val="23"/>
          <w:szCs w:val="23"/>
        </w:rPr>
        <w:t>на изго</w:t>
      </w:r>
      <w:r w:rsidR="00D53358">
        <w:rPr>
          <w:rFonts w:ascii="Times New Roman" w:hAnsi="Times New Roman" w:cs="Times New Roman"/>
          <w:b/>
          <w:sz w:val="23"/>
          <w:szCs w:val="23"/>
        </w:rPr>
        <w:t xml:space="preserve">товление, поставку и шефмонтаж </w:t>
      </w:r>
      <w:r w:rsidR="00DC1C83" w:rsidRPr="00376395">
        <w:rPr>
          <w:rFonts w:ascii="Times New Roman" w:hAnsi="Times New Roman" w:cs="Times New Roman"/>
          <w:b/>
          <w:sz w:val="23"/>
          <w:szCs w:val="23"/>
        </w:rPr>
        <w:t>станка широкоуниверсального консольно-фрезерн</w:t>
      </w:r>
      <w:r w:rsidR="00D53358" w:rsidRPr="00376395">
        <w:rPr>
          <w:rFonts w:ascii="Times New Roman" w:hAnsi="Times New Roman" w:cs="Times New Roman"/>
          <w:b/>
          <w:sz w:val="23"/>
          <w:szCs w:val="23"/>
        </w:rPr>
        <w:t xml:space="preserve">ого </w:t>
      </w:r>
    </w:p>
    <w:tbl>
      <w:tblPr>
        <w:tblStyle w:val="aff3"/>
        <w:tblW w:w="10025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528"/>
        <w:gridCol w:w="1985"/>
        <w:gridCol w:w="2126"/>
        <w:gridCol w:w="850"/>
        <w:gridCol w:w="709"/>
        <w:gridCol w:w="1134"/>
        <w:gridCol w:w="992"/>
        <w:gridCol w:w="1701"/>
      </w:tblGrid>
      <w:tr w:rsidR="00EB23F6" w:rsidRPr="00EB23F6" w:rsidTr="00C46ACE">
        <w:tc>
          <w:tcPr>
            <w:tcW w:w="528" w:type="dxa"/>
          </w:tcPr>
          <w:p w:rsidR="00EB23F6" w:rsidRPr="00EB23F6" w:rsidRDefault="00EB23F6" w:rsidP="004C00F0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3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EB23F6" w:rsidRPr="00EB23F6" w:rsidRDefault="00EB23F6" w:rsidP="004C00F0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3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126" w:type="dxa"/>
          </w:tcPr>
          <w:p w:rsidR="00EB23F6" w:rsidRPr="00EB23F6" w:rsidRDefault="00EB23F6" w:rsidP="004C00F0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3F6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50" w:type="dxa"/>
          </w:tcPr>
          <w:p w:rsidR="00EB23F6" w:rsidRPr="00EB23F6" w:rsidRDefault="00EB23F6" w:rsidP="004C00F0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B23F6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EB2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709" w:type="dxa"/>
          </w:tcPr>
          <w:p w:rsidR="00EB23F6" w:rsidRPr="00EB23F6" w:rsidRDefault="00F751E1" w:rsidP="004C00F0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="00EB23F6" w:rsidRPr="00EB2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B23F6" w:rsidRPr="00EB23F6" w:rsidRDefault="00C46ACE" w:rsidP="00C46ACE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992" w:type="dxa"/>
          </w:tcPr>
          <w:p w:rsidR="00EB23F6" w:rsidRPr="00EB23F6" w:rsidRDefault="00EB23F6" w:rsidP="004C00F0">
            <w:pPr>
              <w:pStyle w:val="af5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</w:p>
        </w:tc>
        <w:tc>
          <w:tcPr>
            <w:tcW w:w="1701" w:type="dxa"/>
            <w:shd w:val="clear" w:color="auto" w:fill="auto"/>
          </w:tcPr>
          <w:p w:rsidR="00EB23F6" w:rsidRPr="00EB23F6" w:rsidRDefault="00EB23F6" w:rsidP="004C00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3F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Страна происхождения Товара и наименование  фирмы производителя Товара</w:t>
            </w:r>
          </w:p>
        </w:tc>
      </w:tr>
      <w:tr w:rsidR="00EB23F6" w:rsidRPr="00715138" w:rsidTr="00C46ACE">
        <w:trPr>
          <w:trHeight w:val="516"/>
        </w:trPr>
        <w:tc>
          <w:tcPr>
            <w:tcW w:w="528" w:type="dxa"/>
            <w:vAlign w:val="bottom"/>
          </w:tcPr>
          <w:p w:rsidR="00EB23F6" w:rsidRPr="00715138" w:rsidRDefault="00EB23F6" w:rsidP="004C00F0">
            <w:pPr>
              <w:pStyle w:val="af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985" w:type="dxa"/>
            <w:vAlign w:val="bottom"/>
          </w:tcPr>
          <w:p w:rsidR="00EB23F6" w:rsidRPr="00376395" w:rsidRDefault="00EB23F6" w:rsidP="004C00F0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376395">
              <w:rPr>
                <w:rFonts w:ascii="Times New Roman" w:hAnsi="Times New Roman" w:cs="Times New Roman"/>
                <w:sz w:val="23"/>
                <w:szCs w:val="23"/>
              </w:rPr>
              <w:t xml:space="preserve">Станок </w:t>
            </w:r>
            <w:proofErr w:type="spellStart"/>
            <w:r w:rsidRPr="00376395">
              <w:rPr>
                <w:rFonts w:ascii="Times New Roman" w:hAnsi="Times New Roman" w:cs="Times New Roman"/>
                <w:sz w:val="23"/>
                <w:szCs w:val="23"/>
              </w:rPr>
              <w:t>широкоунивер</w:t>
            </w:r>
            <w:proofErr w:type="spellEnd"/>
            <w:r w:rsidRPr="003763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EB23F6" w:rsidRPr="00376395" w:rsidRDefault="00EB23F6" w:rsidP="004C00F0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376395">
              <w:rPr>
                <w:rFonts w:ascii="Times New Roman" w:hAnsi="Times New Roman" w:cs="Times New Roman"/>
                <w:sz w:val="23"/>
                <w:szCs w:val="23"/>
              </w:rPr>
              <w:t xml:space="preserve">сальный консольно-фрезерный </w:t>
            </w:r>
          </w:p>
          <w:p w:rsidR="00EB23F6" w:rsidRPr="00376395" w:rsidRDefault="00EB23F6" w:rsidP="004C00F0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376395">
              <w:rPr>
                <w:rFonts w:ascii="Times New Roman" w:hAnsi="Times New Roman" w:cs="Times New Roman"/>
                <w:sz w:val="23"/>
                <w:szCs w:val="23"/>
              </w:rPr>
              <w:t xml:space="preserve">(в </w:t>
            </w:r>
            <w:proofErr w:type="gramStart"/>
            <w:r w:rsidRPr="00376395">
              <w:rPr>
                <w:rFonts w:ascii="Times New Roman" w:hAnsi="Times New Roman" w:cs="Times New Roman"/>
                <w:sz w:val="23"/>
                <w:szCs w:val="23"/>
              </w:rPr>
              <w:t>сборе</w:t>
            </w:r>
            <w:proofErr w:type="gramEnd"/>
            <w:r w:rsidRPr="0037639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vAlign w:val="bottom"/>
          </w:tcPr>
          <w:p w:rsidR="00EB23F6" w:rsidRPr="00814F83" w:rsidRDefault="00EB23F6" w:rsidP="004C00F0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814F83">
              <w:rPr>
                <w:rFonts w:ascii="Times New Roman" w:hAnsi="Times New Roman" w:cs="Times New Roman"/>
                <w:sz w:val="23"/>
                <w:szCs w:val="23"/>
              </w:rPr>
              <w:t>Согласно Приложению № 1 к настоящей Спецификации</w:t>
            </w:r>
          </w:p>
        </w:tc>
        <w:tc>
          <w:tcPr>
            <w:tcW w:w="850" w:type="dxa"/>
            <w:vAlign w:val="bottom"/>
          </w:tcPr>
          <w:p w:rsidR="00EB23F6" w:rsidRPr="00814F83" w:rsidRDefault="00EB23F6" w:rsidP="004C00F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814F8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bottom"/>
          </w:tcPr>
          <w:p w:rsidR="00EB23F6" w:rsidRPr="00814F83" w:rsidRDefault="00EB23F6" w:rsidP="004C00F0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814F8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bottom"/>
          </w:tcPr>
          <w:p w:rsidR="00EB23F6" w:rsidRPr="00814F83" w:rsidRDefault="00EB23F6" w:rsidP="004C00F0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EB23F6" w:rsidRPr="00814F83" w:rsidRDefault="00EB23F6" w:rsidP="004C00F0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23F6" w:rsidRPr="00814F83" w:rsidRDefault="00EB23F6" w:rsidP="004C00F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23F6" w:rsidRPr="00FB4230" w:rsidRDefault="00EB23F6" w:rsidP="00D53358">
      <w:pPr>
        <w:pStyle w:val="af5"/>
        <w:ind w:firstLine="284"/>
        <w:jc w:val="center"/>
        <w:rPr>
          <w:rFonts w:ascii="Times New Roman" w:hAnsi="Times New Roman" w:cs="Times New Roman"/>
          <w:bCs/>
        </w:rPr>
      </w:pPr>
    </w:p>
    <w:p w:rsidR="006931C5" w:rsidRPr="00715138" w:rsidRDefault="006931C5" w:rsidP="00DC1C83">
      <w:pPr>
        <w:pStyle w:val="af5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ff3"/>
        <w:tblW w:w="10025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670"/>
        <w:gridCol w:w="1985"/>
        <w:gridCol w:w="6095"/>
        <w:gridCol w:w="1275"/>
      </w:tblGrid>
      <w:tr w:rsidR="006931C5" w:rsidRPr="00715138" w:rsidTr="00814F83">
        <w:trPr>
          <w:trHeight w:val="443"/>
        </w:trPr>
        <w:tc>
          <w:tcPr>
            <w:tcW w:w="10025" w:type="dxa"/>
            <w:gridSpan w:val="4"/>
          </w:tcPr>
          <w:p w:rsidR="006931C5" w:rsidRPr="00814F83" w:rsidRDefault="006931C5" w:rsidP="00570C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4F83">
              <w:rPr>
                <w:rFonts w:ascii="Times New Roman" w:hAnsi="Times New Roman" w:cs="Times New Roman"/>
                <w:sz w:val="23"/>
                <w:szCs w:val="23"/>
              </w:rPr>
              <w:t xml:space="preserve">В состав комплекта </w:t>
            </w:r>
            <w:r w:rsidR="00CB199F" w:rsidRPr="00376395">
              <w:rPr>
                <w:rFonts w:ascii="Times New Roman" w:hAnsi="Times New Roman" w:cs="Times New Roman"/>
                <w:sz w:val="23"/>
                <w:szCs w:val="23"/>
              </w:rPr>
              <w:t>станка широкоуниверсального консольно-фрезерного</w:t>
            </w:r>
            <w:r w:rsidR="00CB199F" w:rsidRPr="00376395">
              <w:rPr>
                <w:sz w:val="23"/>
                <w:szCs w:val="23"/>
              </w:rPr>
              <w:t xml:space="preserve"> </w:t>
            </w:r>
            <w:r w:rsidRPr="00814F83">
              <w:rPr>
                <w:rFonts w:ascii="Times New Roman" w:hAnsi="Times New Roman" w:cs="Times New Roman"/>
                <w:sz w:val="23"/>
                <w:szCs w:val="23"/>
              </w:rPr>
              <w:t>входит:</w:t>
            </w:r>
          </w:p>
        </w:tc>
      </w:tr>
      <w:tr w:rsidR="00EB23F6" w:rsidRPr="00715138" w:rsidTr="00814F83">
        <w:trPr>
          <w:trHeight w:val="292"/>
        </w:trPr>
        <w:tc>
          <w:tcPr>
            <w:tcW w:w="670" w:type="dxa"/>
          </w:tcPr>
          <w:p w:rsidR="00EB23F6" w:rsidRDefault="00814F83" w:rsidP="00635D99">
            <w:pPr>
              <w:pStyle w:val="af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  <w:p w:rsidR="00814F83" w:rsidRPr="00715138" w:rsidRDefault="00814F83" w:rsidP="00635D99">
            <w:pPr>
              <w:pStyle w:val="af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1985" w:type="dxa"/>
          </w:tcPr>
          <w:p w:rsidR="00EB23F6" w:rsidRPr="00814F83" w:rsidRDefault="00EB23F6" w:rsidP="00635D99">
            <w:pPr>
              <w:spacing w:line="220" w:lineRule="exact"/>
              <w:ind w:left="300"/>
              <w:rPr>
                <w:b/>
              </w:rPr>
            </w:pPr>
            <w:r w:rsidRPr="00814F83">
              <w:rPr>
                <w:rFonts w:ascii="Times New Roman" w:hAnsi="Times New Roman" w:cs="Times New Roman"/>
                <w:b/>
                <w:iCs/>
              </w:rPr>
              <w:t>Обозначение</w:t>
            </w:r>
          </w:p>
        </w:tc>
        <w:tc>
          <w:tcPr>
            <w:tcW w:w="6095" w:type="dxa"/>
          </w:tcPr>
          <w:p w:rsidR="00EB23F6" w:rsidRPr="00814F83" w:rsidRDefault="00EB23F6" w:rsidP="00635D99">
            <w:pPr>
              <w:pStyle w:val="af5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14F83">
              <w:rPr>
                <w:rFonts w:ascii="Times New Roman" w:hAnsi="Times New Roman" w:cs="Times New Roman"/>
                <w:b/>
                <w:i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3F6" w:rsidRPr="00814F83" w:rsidRDefault="00EB23F6" w:rsidP="004C00F0">
            <w:pPr>
              <w:spacing w:line="220" w:lineRule="exact"/>
              <w:ind w:left="140"/>
              <w:jc w:val="center"/>
              <w:rPr>
                <w:rFonts w:ascii="Times New Roman" w:hAnsi="Times New Roman" w:cs="Times New Roman"/>
                <w:b/>
              </w:rPr>
            </w:pPr>
            <w:r w:rsidRPr="00814F83">
              <w:rPr>
                <w:rFonts w:ascii="Times New Roman" w:hAnsi="Times New Roman" w:cs="Times New Roman"/>
                <w:b/>
              </w:rPr>
              <w:t>Шт.</w:t>
            </w:r>
          </w:p>
        </w:tc>
      </w:tr>
      <w:tr w:rsidR="00EB23F6" w:rsidRPr="00715138" w:rsidTr="00814F83">
        <w:trPr>
          <w:trHeight w:val="312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>Кожух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285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 xml:space="preserve">Маховик в </w:t>
            </w:r>
            <w:proofErr w:type="gramStart"/>
            <w:r w:rsidRPr="00545943">
              <w:rPr>
                <w:rFonts w:ascii="Times New Roman" w:hAnsi="Times New Roman" w:cs="Times New Roman"/>
              </w:rPr>
              <w:t>сборе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231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 xml:space="preserve">Маховик в </w:t>
            </w:r>
            <w:proofErr w:type="gramStart"/>
            <w:r w:rsidRPr="00545943">
              <w:rPr>
                <w:rFonts w:ascii="Times New Roman" w:hAnsi="Times New Roman" w:cs="Times New Roman"/>
              </w:rPr>
              <w:t>сборе</w:t>
            </w:r>
            <w:proofErr w:type="gramEnd"/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29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>Рукоятка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471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>Головка электромеханическая зажима инструмента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250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>Кожух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303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>Электродвигатель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>Электродвигатель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>Поддон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>Рукоятка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545943">
              <w:rPr>
                <w:rFonts w:ascii="Times New Roman" w:hAnsi="Times New Roman" w:cs="Times New Roman"/>
              </w:rPr>
              <w:t xml:space="preserve">Ключ к замку </w:t>
            </w:r>
            <w:proofErr w:type="spellStart"/>
            <w:r w:rsidRPr="00545943">
              <w:rPr>
                <w:rFonts w:ascii="Times New Roman" w:hAnsi="Times New Roman" w:cs="Times New Roman"/>
              </w:rPr>
              <w:t>электрошкафа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545943" w:rsidRDefault="00EB23F6" w:rsidP="00814F83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vAlign w:val="bottom"/>
          </w:tcPr>
          <w:p w:rsidR="00EB23F6" w:rsidRDefault="00EB23F6" w:rsidP="00814F83">
            <w:pPr>
              <w:pStyle w:val="af5"/>
              <w:rPr>
                <w:rFonts w:ascii="Times New Roman" w:hAnsi="Times New Roman" w:cs="Times New Roman"/>
                <w:iCs/>
              </w:rPr>
            </w:pPr>
            <w:r w:rsidRPr="00292C48">
              <w:rPr>
                <w:rFonts w:ascii="Times New Roman" w:hAnsi="Times New Roman" w:cs="Times New Roman"/>
                <w:iCs/>
              </w:rPr>
              <w:t>Ключи гаечные двусторонние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  <w:p w:rsidR="00814F83" w:rsidRDefault="00EB23F6" w:rsidP="00814F83">
            <w:pPr>
              <w:pStyle w:val="af5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292C48">
              <w:rPr>
                <w:rFonts w:ascii="Times New Roman" w:hAnsi="Times New Roman" w:cs="Times New Roman"/>
              </w:rPr>
              <w:t xml:space="preserve">12х14 </w:t>
            </w:r>
          </w:p>
          <w:p w:rsidR="00814F83" w:rsidRDefault="00EB23F6" w:rsidP="00814F83">
            <w:pPr>
              <w:pStyle w:val="af5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292C48">
              <w:rPr>
                <w:rFonts w:ascii="Times New Roman" w:hAnsi="Times New Roman" w:cs="Times New Roman"/>
              </w:rPr>
              <w:t xml:space="preserve">13х14 </w:t>
            </w:r>
          </w:p>
          <w:p w:rsidR="00814F83" w:rsidRDefault="00EB23F6" w:rsidP="00814F83">
            <w:pPr>
              <w:pStyle w:val="af5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292C48">
              <w:rPr>
                <w:rFonts w:ascii="Times New Roman" w:hAnsi="Times New Roman" w:cs="Times New Roman"/>
              </w:rPr>
              <w:t xml:space="preserve">17х19 </w:t>
            </w:r>
          </w:p>
          <w:p w:rsidR="00814F83" w:rsidRDefault="00EB23F6" w:rsidP="00814F83">
            <w:pPr>
              <w:pStyle w:val="af5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292C48">
              <w:rPr>
                <w:rFonts w:ascii="Times New Roman" w:hAnsi="Times New Roman" w:cs="Times New Roman"/>
              </w:rPr>
              <w:t xml:space="preserve">22х24 </w:t>
            </w:r>
          </w:p>
          <w:p w:rsidR="00814F83" w:rsidRDefault="00EB23F6" w:rsidP="00814F83">
            <w:pPr>
              <w:pStyle w:val="af5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292C48">
              <w:rPr>
                <w:rFonts w:ascii="Times New Roman" w:hAnsi="Times New Roman" w:cs="Times New Roman"/>
              </w:rPr>
              <w:t xml:space="preserve">27х30 </w:t>
            </w:r>
          </w:p>
          <w:p w:rsidR="00EB23F6" w:rsidRPr="00715138" w:rsidRDefault="00EB23F6" w:rsidP="00814F83">
            <w:pPr>
              <w:pStyle w:val="af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292C48">
              <w:rPr>
                <w:rFonts w:ascii="Times New Roman" w:hAnsi="Times New Roman" w:cs="Times New Roman"/>
              </w:rPr>
              <w:t>32х36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по 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545943" w:rsidRDefault="00EB23F6" w:rsidP="00814F83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vAlign w:val="bottom"/>
          </w:tcPr>
          <w:p w:rsidR="00814F83" w:rsidRPr="00814F83" w:rsidRDefault="00EB23F6" w:rsidP="00814F83">
            <w:pPr>
              <w:pStyle w:val="af5"/>
              <w:rPr>
                <w:rFonts w:ascii="Times New Roman" w:hAnsi="Times New Roman" w:cs="Times New Roman"/>
                <w:iCs/>
                <w:lang w:val="en-US"/>
              </w:rPr>
            </w:pPr>
            <w:r w:rsidRPr="00292C48">
              <w:rPr>
                <w:rFonts w:ascii="Times New Roman" w:hAnsi="Times New Roman" w:cs="Times New Roman"/>
                <w:iCs/>
              </w:rPr>
              <w:t>Ключи</w:t>
            </w:r>
            <w:r w:rsidRPr="00292C48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292C48">
              <w:rPr>
                <w:rFonts w:ascii="Times New Roman" w:hAnsi="Times New Roman" w:cs="Times New Roman"/>
                <w:iCs/>
              </w:rPr>
              <w:t>торцовые</w:t>
            </w:r>
            <w:r w:rsidR="00814F83" w:rsidRPr="00814F83">
              <w:rPr>
                <w:rFonts w:ascii="Times New Roman" w:hAnsi="Times New Roman" w:cs="Times New Roman"/>
                <w:iCs/>
                <w:lang w:val="en-US"/>
              </w:rPr>
              <w:t>:</w:t>
            </w:r>
          </w:p>
          <w:p w:rsidR="00814F83" w:rsidRPr="00814F83" w:rsidRDefault="00EB23F6" w:rsidP="00814F83">
            <w:pPr>
              <w:pStyle w:val="af5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US" w:eastAsia="en-US" w:bidi="en-US"/>
              </w:rPr>
            </w:pPr>
            <w:r w:rsidRPr="00292C48">
              <w:rPr>
                <w:rFonts w:ascii="Times New Roman" w:hAnsi="Times New Roman" w:cs="Times New Roman"/>
                <w:lang w:val="en-US" w:eastAsia="en-US" w:bidi="en-US"/>
              </w:rPr>
              <w:t xml:space="preserve">S=6 </w:t>
            </w:r>
          </w:p>
          <w:p w:rsidR="00814F83" w:rsidRPr="00814F83" w:rsidRDefault="00EB23F6" w:rsidP="00814F83">
            <w:pPr>
              <w:pStyle w:val="af5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US" w:eastAsia="en-US" w:bidi="en-US"/>
              </w:rPr>
            </w:pPr>
            <w:r w:rsidRPr="00292C48">
              <w:rPr>
                <w:rFonts w:ascii="Times New Roman" w:hAnsi="Times New Roman" w:cs="Times New Roman"/>
                <w:lang w:val="en-US" w:eastAsia="en-US" w:bidi="en-US"/>
              </w:rPr>
              <w:t xml:space="preserve">S=8 </w:t>
            </w:r>
          </w:p>
          <w:p w:rsidR="00EB23F6" w:rsidRPr="00814F83" w:rsidRDefault="00EB23F6" w:rsidP="00814F83">
            <w:pPr>
              <w:pStyle w:val="af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92C48">
              <w:rPr>
                <w:rFonts w:ascii="Times New Roman" w:hAnsi="Times New Roman" w:cs="Times New Roman"/>
                <w:lang w:val="en-US" w:eastAsia="en-US" w:bidi="en-US"/>
              </w:rPr>
              <w:t>S=10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по 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545943" w:rsidRDefault="00EB23F6" w:rsidP="00814F83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292C48">
              <w:rPr>
                <w:rFonts w:ascii="Times New Roman" w:hAnsi="Times New Roman" w:cs="Times New Roman"/>
                <w:iCs/>
              </w:rPr>
              <w:t>Ключ</w:t>
            </w:r>
            <w:r w:rsidRPr="00292C48">
              <w:rPr>
                <w:rFonts w:ascii="Times New Roman" w:hAnsi="Times New Roman" w:cs="Times New Roman"/>
              </w:rPr>
              <w:t xml:space="preserve"> 12ДП 003-90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545943" w:rsidRDefault="00EB23F6" w:rsidP="00814F83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vAlign w:val="bottom"/>
          </w:tcPr>
          <w:p w:rsidR="00814F83" w:rsidRDefault="00814F83" w:rsidP="00814F83">
            <w:pPr>
              <w:pStyle w:val="af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Отвёртки:</w:t>
            </w:r>
          </w:p>
          <w:p w:rsidR="00814F83" w:rsidRDefault="00EB23F6" w:rsidP="00814F83">
            <w:pPr>
              <w:pStyle w:val="af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92C48">
              <w:rPr>
                <w:rFonts w:ascii="Times New Roman" w:hAnsi="Times New Roman" w:cs="Times New Roman"/>
              </w:rPr>
              <w:lastRenderedPageBreak/>
              <w:t xml:space="preserve">160х1,0 </w:t>
            </w:r>
          </w:p>
          <w:p w:rsidR="00814F83" w:rsidRDefault="00EB23F6" w:rsidP="00814F83">
            <w:pPr>
              <w:pStyle w:val="af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92C48">
              <w:rPr>
                <w:rFonts w:ascii="Times New Roman" w:hAnsi="Times New Roman" w:cs="Times New Roman"/>
              </w:rPr>
              <w:t xml:space="preserve">200х1,2 </w:t>
            </w:r>
          </w:p>
          <w:p w:rsidR="00EB23F6" w:rsidRPr="00715138" w:rsidRDefault="00EB23F6" w:rsidP="00814F83">
            <w:pPr>
              <w:pStyle w:val="af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292C48">
              <w:rPr>
                <w:rFonts w:ascii="Times New Roman" w:hAnsi="Times New Roman" w:cs="Times New Roman"/>
              </w:rPr>
              <w:t>250 крест.№3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545943" w:rsidRDefault="00EB23F6" w:rsidP="00814F83">
            <w:pPr>
              <w:rPr>
                <w:sz w:val="10"/>
                <w:szCs w:val="10"/>
              </w:rPr>
            </w:pPr>
          </w:p>
        </w:tc>
        <w:tc>
          <w:tcPr>
            <w:tcW w:w="6095" w:type="dxa"/>
            <w:vAlign w:val="bottom"/>
          </w:tcPr>
          <w:p w:rsidR="00EB23F6" w:rsidRPr="00715138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292C48">
              <w:rPr>
                <w:rFonts w:ascii="Times New Roman" w:hAnsi="Times New Roman" w:cs="Times New Roman"/>
                <w:iCs/>
              </w:rPr>
              <w:t>Документы</w:t>
            </w:r>
            <w:r w:rsidRPr="00292C48">
              <w:rPr>
                <w:rFonts w:ascii="Times New Roman" w:hAnsi="Times New Roman" w:cs="Times New Roman"/>
              </w:rPr>
              <w:t xml:space="preserve"> Руководство по эксплуатации (включая схемы электрические)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545943">
              <w:rPr>
                <w:rFonts w:ascii="Times New Roman" w:hAnsi="Times New Roman" w:cs="Times New Roman"/>
              </w:rPr>
              <w:t>1</w:t>
            </w:r>
          </w:p>
        </w:tc>
      </w:tr>
      <w:tr w:rsidR="00814F83" w:rsidRPr="00715138" w:rsidTr="00814F83">
        <w:trPr>
          <w:trHeight w:val="339"/>
        </w:trPr>
        <w:tc>
          <w:tcPr>
            <w:tcW w:w="670" w:type="dxa"/>
            <w:vAlign w:val="bottom"/>
          </w:tcPr>
          <w:p w:rsidR="00814F83" w:rsidRPr="00715138" w:rsidRDefault="00814F83" w:rsidP="00814F83">
            <w:pPr>
              <w:pStyle w:val="af5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355" w:type="dxa"/>
            <w:gridSpan w:val="3"/>
            <w:vAlign w:val="bottom"/>
          </w:tcPr>
          <w:p w:rsidR="00814F83" w:rsidRPr="00814F83" w:rsidRDefault="00814F83" w:rsidP="00814F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14F83">
              <w:rPr>
                <w:rFonts w:ascii="Times New Roman" w:hAnsi="Times New Roman" w:cs="Times New Roman"/>
                <w:b/>
              </w:rPr>
              <w:t xml:space="preserve">        Дополнительно: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814F83" w:rsidRDefault="00EB23F6" w:rsidP="00123C5D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814F83">
              <w:rPr>
                <w:rFonts w:ascii="Times New Roman" w:hAnsi="Times New Roman" w:cs="Times New Roman"/>
              </w:rPr>
              <w:t xml:space="preserve">Оправка </w:t>
            </w:r>
            <w:r w:rsidR="00123C5D">
              <w:rPr>
                <w:rFonts w:ascii="Arial" w:hAnsi="Arial" w:cs="Arial"/>
              </w:rPr>
              <w:t>Ø</w:t>
            </w:r>
            <w:r w:rsidRPr="00814F83">
              <w:rPr>
                <w:rFonts w:ascii="Times New Roman" w:hAnsi="Times New Roman" w:cs="Times New Roman"/>
              </w:rPr>
              <w:t>27 с цилиндрической цапфой (длинная - 315 мм)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 w:rsidRPr="00814F83"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814F83" w:rsidRDefault="00EB23F6" w:rsidP="00123C5D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814F83">
              <w:rPr>
                <w:rFonts w:ascii="Times New Roman" w:hAnsi="Times New Roman" w:cs="Times New Roman"/>
              </w:rPr>
              <w:t xml:space="preserve">Оправка </w:t>
            </w:r>
            <w:r w:rsidR="00123C5D">
              <w:rPr>
                <w:rFonts w:ascii="Arial" w:hAnsi="Arial" w:cs="Arial"/>
              </w:rPr>
              <w:t>Ø</w:t>
            </w:r>
            <w:r w:rsidRPr="00814F83">
              <w:rPr>
                <w:rFonts w:ascii="Times New Roman" w:hAnsi="Times New Roman" w:cs="Times New Roman"/>
              </w:rPr>
              <w:t xml:space="preserve"> 32 комбинированная для торцовых фрез и фрез с продольной шпонкой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Pr="00545943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23F6" w:rsidRPr="00715138" w:rsidTr="00814F83">
        <w:trPr>
          <w:trHeight w:val="339"/>
        </w:trPr>
        <w:tc>
          <w:tcPr>
            <w:tcW w:w="670" w:type="dxa"/>
            <w:vAlign w:val="bottom"/>
          </w:tcPr>
          <w:p w:rsidR="00EB23F6" w:rsidRPr="00715138" w:rsidRDefault="00EB23F6" w:rsidP="00814F83">
            <w:pPr>
              <w:pStyle w:val="af5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Align w:val="bottom"/>
          </w:tcPr>
          <w:p w:rsidR="00EB23F6" w:rsidRPr="0016505F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EB23F6" w:rsidRPr="00814F83" w:rsidRDefault="00EB23F6" w:rsidP="00814F83">
            <w:pPr>
              <w:pStyle w:val="af5"/>
              <w:rPr>
                <w:rFonts w:ascii="Times New Roman" w:hAnsi="Times New Roman" w:cs="Times New Roman"/>
                <w:sz w:val="23"/>
                <w:szCs w:val="23"/>
              </w:rPr>
            </w:pPr>
            <w:r w:rsidRPr="00814F83">
              <w:rPr>
                <w:rFonts w:ascii="Times New Roman" w:hAnsi="Times New Roman" w:cs="Times New Roman"/>
              </w:rPr>
              <w:t>Ключ торцовый (для оправки 6Д80Ш.100.190)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B23F6" w:rsidRDefault="00EB23F6" w:rsidP="00814F8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931C5" w:rsidRPr="00715138" w:rsidRDefault="006931C5" w:rsidP="006931C5">
      <w:pPr>
        <w:pStyle w:val="af5"/>
        <w:rPr>
          <w:rFonts w:ascii="Times New Roman" w:hAnsi="Times New Roman" w:cs="Times New Roman"/>
          <w:b/>
          <w:i/>
          <w:sz w:val="23"/>
          <w:szCs w:val="23"/>
        </w:rPr>
      </w:pPr>
    </w:p>
    <w:p w:rsidR="006931C5" w:rsidRPr="00715138" w:rsidRDefault="006931C5" w:rsidP="006931C5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tbl>
      <w:tblPr>
        <w:tblW w:w="10065" w:type="dxa"/>
        <w:tblInd w:w="-3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4926"/>
      </w:tblGrid>
      <w:tr w:rsidR="006931C5" w:rsidRPr="00715138" w:rsidTr="00C46ACE">
        <w:trPr>
          <w:trHeight w:val="43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    Поставщик: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Покупатель:</w:t>
            </w:r>
          </w:p>
        </w:tc>
      </w:tr>
      <w:tr w:rsidR="006931C5" w:rsidRPr="00715138" w:rsidTr="00C46ACE">
        <w:trPr>
          <w:trHeight w:val="212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>ГУП «</w:t>
            </w:r>
            <w:proofErr w:type="spellStart"/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>Дубоссарская</w:t>
            </w:r>
            <w:proofErr w:type="spellEnd"/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ГЭС»</w:t>
            </w:r>
          </w:p>
        </w:tc>
      </w:tr>
      <w:tr w:rsidR="006931C5" w:rsidRPr="00715138" w:rsidTr="00C46AC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4500 г. Дубоссары, ул. Набережная 34</w:t>
            </w:r>
          </w:p>
        </w:tc>
      </w:tr>
      <w:tr w:rsidR="006931C5" w:rsidRPr="00715138" w:rsidTr="00C46AC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сч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. 2211410000000020 </w:t>
            </w:r>
          </w:p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в ЗАО «Приднестровский Сбербанк» </w:t>
            </w:r>
          </w:p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Дубоссарский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 филиал №2825</w:t>
            </w:r>
          </w:p>
        </w:tc>
      </w:tr>
      <w:tr w:rsidR="006931C5" w:rsidRPr="00715138" w:rsidTr="00C46AC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814F83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КУБ 4</w:t>
            </w:r>
            <w:r w:rsidR="00635D99" w:rsidRPr="00715138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6931C5"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 ФК 0700041667</w:t>
            </w:r>
          </w:p>
          <w:p w:rsidR="006931C5" w:rsidRPr="00715138" w:rsidRDefault="006931C5" w:rsidP="00570C3C">
            <w:pPr>
              <w:pBdr>
                <w:bottom w:val="single" w:sz="12" w:space="1" w:color="auto"/>
              </w:pBd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 xml:space="preserve">Кор. </w:t>
            </w: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сч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. 20210000094</w:t>
            </w:r>
          </w:p>
          <w:p w:rsidR="006931C5" w:rsidRPr="00715138" w:rsidRDefault="006931C5" w:rsidP="00570C3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</w:rPr>
              <w:t>Данные о валютных счетах Покупателя</w:t>
            </w:r>
          </w:p>
        </w:tc>
      </w:tr>
      <w:tr w:rsidR="006931C5" w:rsidRPr="00715138" w:rsidTr="00C46ACE">
        <w:trPr>
          <w:trHeight w:val="113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5" w:rsidRPr="00715138" w:rsidRDefault="006931C5" w:rsidP="00570C3C">
            <w:pPr>
              <w:spacing w:after="0" w:line="2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Директор</w:t>
            </w:r>
          </w:p>
          <w:p w:rsidR="006931C5" w:rsidRPr="00715138" w:rsidRDefault="00376395" w:rsidP="00376395">
            <w:pPr>
              <w:spacing w:after="0" w:line="2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  <w:r w:rsidR="006931C5" w:rsidRPr="00715138"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  <w:r w:rsidR="006931C5"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Герман Б.И.</w:t>
            </w:r>
          </w:p>
          <w:p w:rsidR="006931C5" w:rsidRPr="00715138" w:rsidRDefault="006931C5" w:rsidP="00570C3C">
            <w:pPr>
              <w:spacing w:after="0" w:line="2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513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«__»______________2021 г.</w:t>
            </w:r>
          </w:p>
        </w:tc>
      </w:tr>
    </w:tbl>
    <w:p w:rsidR="00570C3C" w:rsidRDefault="00570C3C" w:rsidP="00D53358">
      <w:pPr>
        <w:ind w:left="-567" w:firstLine="567"/>
        <w:jc w:val="right"/>
        <w:rPr>
          <w:rFonts w:ascii="Times New Roman" w:hAnsi="Times New Roman" w:cs="Times New Roman"/>
          <w:sz w:val="23"/>
          <w:szCs w:val="23"/>
        </w:rPr>
      </w:pPr>
    </w:p>
    <w:p w:rsidR="00570C3C" w:rsidRDefault="00570C3C" w:rsidP="00570C3C">
      <w:r>
        <w:br w:type="page"/>
      </w:r>
    </w:p>
    <w:p w:rsidR="00570C3C" w:rsidRPr="00F751E1" w:rsidRDefault="00D53358" w:rsidP="00570C3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751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570C3C" w:rsidRPr="00F751E1" w:rsidRDefault="00D53358" w:rsidP="00570C3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751E1">
        <w:rPr>
          <w:rFonts w:ascii="Times New Roman" w:hAnsi="Times New Roman" w:cs="Times New Roman"/>
          <w:sz w:val="20"/>
          <w:szCs w:val="20"/>
        </w:rPr>
        <w:t xml:space="preserve">к Спецификации </w:t>
      </w:r>
    </w:p>
    <w:p w:rsidR="00D53358" w:rsidRPr="00F751E1" w:rsidRDefault="00D53358" w:rsidP="00570C3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751E1">
        <w:rPr>
          <w:rFonts w:ascii="Times New Roman" w:hAnsi="Times New Roman" w:cs="Times New Roman"/>
          <w:sz w:val="20"/>
          <w:szCs w:val="20"/>
        </w:rPr>
        <w:t>к Контракту №  ____  от   «__»______2021 г.</w:t>
      </w:r>
    </w:p>
    <w:p w:rsidR="00814F83" w:rsidRDefault="00814F83" w:rsidP="00D5335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A5A9B" w:rsidRDefault="00D53358" w:rsidP="00D5335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Технические характеристики</w:t>
      </w:r>
    </w:p>
    <w:p w:rsidR="00D53358" w:rsidRPr="00814F83" w:rsidRDefault="00D53358" w:rsidP="00D5335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4F83">
        <w:rPr>
          <w:rFonts w:ascii="Times New Roman" w:hAnsi="Times New Roman" w:cs="Times New Roman"/>
          <w:b/>
          <w:sz w:val="23"/>
          <w:szCs w:val="23"/>
        </w:rPr>
        <w:t>станка широкоуниверсального</w:t>
      </w:r>
      <w:r w:rsidR="0037639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14F83">
        <w:rPr>
          <w:rFonts w:ascii="Times New Roman" w:hAnsi="Times New Roman" w:cs="Times New Roman"/>
          <w:b/>
          <w:sz w:val="23"/>
          <w:szCs w:val="23"/>
        </w:rPr>
        <w:t>консольно-фрезерного</w:t>
      </w:r>
    </w:p>
    <w:tbl>
      <w:tblPr>
        <w:tblOverlap w:val="never"/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9"/>
        <w:gridCol w:w="2136"/>
      </w:tblGrid>
      <w:tr w:rsidR="00570C3C" w:rsidRPr="00570C3C" w:rsidTr="00570C3C">
        <w:trPr>
          <w:trHeight w:hRule="exact" w:val="451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  <w:t>Наименование параметра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8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Класс точности по ГОСТ 8-82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</w:t>
            </w:r>
            <w:proofErr w:type="gramEnd"/>
          </w:p>
        </w:tc>
      </w:tr>
      <w:tr w:rsidR="00570C3C" w:rsidRPr="00570C3C" w:rsidTr="00570C3C">
        <w:trPr>
          <w:trHeight w:hRule="exact" w:val="307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Размеры рабочей поверхности стола,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: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69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65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длина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1250</w:t>
            </w:r>
          </w:p>
        </w:tc>
      </w:tr>
      <w:tr w:rsidR="00570C3C" w:rsidRPr="00570C3C" w:rsidTr="00570C3C">
        <w:trPr>
          <w:trHeight w:hRule="exact" w:val="259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ширина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320</w:t>
            </w:r>
          </w:p>
        </w:tc>
      </w:tr>
      <w:tr w:rsidR="00570C3C" w:rsidRPr="00570C3C" w:rsidTr="00570C3C">
        <w:trPr>
          <w:trHeight w:hRule="exact" w:val="28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Число Т-образных пазов стола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570C3C" w:rsidRPr="00570C3C" w:rsidTr="00570C3C">
        <w:trPr>
          <w:trHeight w:hRule="exact" w:val="293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Ширина Т-образных пазов: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7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58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калиброванный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14Н8</w:t>
            </w:r>
          </w:p>
        </w:tc>
      </w:tr>
      <w:tr w:rsidR="00570C3C" w:rsidRPr="00570C3C" w:rsidTr="00570C3C">
        <w:trPr>
          <w:trHeight w:hRule="exact" w:val="254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58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крайний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14Н12</w:t>
            </w:r>
          </w:p>
        </w:tc>
      </w:tr>
      <w:tr w:rsidR="00570C3C" w:rsidRPr="00570C3C" w:rsidTr="00570C3C">
        <w:trPr>
          <w:trHeight w:hRule="exact" w:val="322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Расстояние между Т-образными пазами,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50</w:t>
            </w:r>
          </w:p>
        </w:tc>
      </w:tr>
      <w:tr w:rsidR="00570C3C" w:rsidRPr="00570C3C" w:rsidTr="00570C3C">
        <w:trPr>
          <w:trHeight w:hRule="exact" w:val="27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Расстояние от оси горизонтального или торца вертикального шпинделя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7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до рабочей поверхности стола,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: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30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59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наименьшее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50</w:t>
            </w:r>
          </w:p>
        </w:tc>
      </w:tr>
      <w:tr w:rsidR="00570C3C" w:rsidRPr="00570C3C" w:rsidTr="00570C3C">
        <w:trPr>
          <w:trHeight w:hRule="exact" w:val="283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59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наибольшее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450</w:t>
            </w:r>
          </w:p>
        </w:tc>
      </w:tr>
      <w:tr w:rsidR="00570C3C" w:rsidRPr="00570C3C" w:rsidTr="00570C3C">
        <w:trPr>
          <w:trHeight w:hRule="exact" w:val="326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Расстояние от оси поворотного шпинделя до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вертикальных</w:t>
            </w:r>
            <w:proofErr w:type="gramEnd"/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74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направляющих,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: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30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наименьшее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125</w:t>
            </w:r>
          </w:p>
        </w:tc>
      </w:tr>
      <w:tr w:rsidR="00570C3C" w:rsidRPr="00570C3C" w:rsidTr="00570C3C">
        <w:trPr>
          <w:trHeight w:hRule="exact" w:val="283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наибольшее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750</w:t>
            </w:r>
          </w:p>
        </w:tc>
      </w:tr>
      <w:tr w:rsidR="00570C3C" w:rsidRPr="00570C3C" w:rsidTr="00570C3C">
        <w:trPr>
          <w:trHeight w:hRule="exact" w:val="326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Расстояние от оси калиброванного паза стола до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вертикальных</w:t>
            </w:r>
            <w:proofErr w:type="gramEnd"/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74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направляющих станины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: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30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наименьшее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190</w:t>
            </w:r>
          </w:p>
        </w:tc>
      </w:tr>
      <w:tr w:rsidR="00570C3C" w:rsidRPr="00570C3C" w:rsidTr="00570C3C">
        <w:trPr>
          <w:trHeight w:hRule="exact" w:val="283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наибольшее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440</w:t>
            </w:r>
          </w:p>
        </w:tc>
      </w:tr>
      <w:tr w:rsidR="00570C3C" w:rsidRPr="00570C3C" w:rsidTr="00570C3C">
        <w:trPr>
          <w:trHeight w:hRule="exact" w:val="28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Расстояние от оси горизонтального шпинделя до хобота (ползуна),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138</w:t>
            </w:r>
          </w:p>
        </w:tc>
      </w:tr>
      <w:tr w:rsidR="00570C3C" w:rsidRPr="00570C3C" w:rsidTr="00570C3C">
        <w:trPr>
          <w:trHeight w:hRule="exact" w:val="283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Наибольшее расстояние от торца шпинделя до торца поддержки,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420</w:t>
            </w:r>
          </w:p>
        </w:tc>
      </w:tr>
      <w:tr w:rsidR="00570C3C" w:rsidRPr="00570C3C" w:rsidTr="00570C3C">
        <w:trPr>
          <w:trHeight w:hRule="exact" w:val="326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Наибольшее перемещение стола,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: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7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59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продольное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850</w:t>
            </w:r>
          </w:p>
        </w:tc>
      </w:tr>
      <w:tr w:rsidR="00570C3C" w:rsidRPr="00570C3C" w:rsidTr="00570C3C">
        <w:trPr>
          <w:trHeight w:hRule="exact" w:val="274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59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поперечное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250</w:t>
            </w:r>
          </w:p>
        </w:tc>
      </w:tr>
      <w:tr w:rsidR="00570C3C" w:rsidRPr="00570C3C" w:rsidTr="00570C3C">
        <w:trPr>
          <w:trHeight w:hRule="exact" w:val="235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вертикальное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400</w:t>
            </w:r>
          </w:p>
        </w:tc>
      </w:tr>
      <w:tr w:rsidR="00570C3C" w:rsidRPr="00570C3C" w:rsidTr="00570C3C">
        <w:trPr>
          <w:trHeight w:hRule="exact" w:val="326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Перемещение стола на один оборот лимба,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: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78"/>
          <w:jc w:val="center"/>
        </w:trPr>
        <w:tc>
          <w:tcPr>
            <w:tcW w:w="7829" w:type="dxa"/>
            <w:shd w:val="clear" w:color="auto" w:fill="FFFFFF"/>
            <w:vAlign w:val="center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47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продольное и поперечное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570C3C" w:rsidRPr="00570C3C" w:rsidTr="00570C3C">
        <w:trPr>
          <w:trHeight w:hRule="exact" w:val="235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59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вертикальное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570C3C" w:rsidRPr="00570C3C" w:rsidTr="00570C3C">
        <w:trPr>
          <w:trHeight w:val="459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Перемещение стола на одно деление лимба, </w:t>
            </w:r>
            <w:proofErr w:type="gramStart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: продольное, поперечное</w:t>
            </w:r>
          </w:p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 вертикальное</w:t>
            </w:r>
          </w:p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0,05</w:t>
            </w:r>
          </w:p>
        </w:tc>
      </w:tr>
      <w:tr w:rsidR="00570C3C" w:rsidRPr="00570C3C" w:rsidTr="00570C3C">
        <w:trPr>
          <w:trHeight w:hRule="exact" w:val="326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Угол поворота оси вертикального шпинделя, град.: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74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47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продольной плоскости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+90</w:t>
            </w:r>
          </w:p>
        </w:tc>
      </w:tr>
      <w:tr w:rsidR="00570C3C" w:rsidRPr="00570C3C" w:rsidTr="00570C3C">
        <w:trPr>
          <w:trHeight w:hRule="exact" w:val="274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47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в поперечной плоскости: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70C3C" w:rsidRPr="00570C3C" w:rsidTr="00570C3C">
        <w:trPr>
          <w:trHeight w:hRule="exact" w:val="259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61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 станины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90</w:t>
            </w:r>
          </w:p>
        </w:tc>
      </w:tr>
      <w:tr w:rsidR="00570C3C" w:rsidRPr="00570C3C" w:rsidTr="00570C3C">
        <w:trPr>
          <w:trHeight w:hRule="exact" w:val="254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61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 станине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45</w:t>
            </w:r>
          </w:p>
        </w:tc>
      </w:tr>
      <w:tr w:rsidR="00570C3C" w:rsidRPr="00570C3C" w:rsidTr="00570C3C">
        <w:trPr>
          <w:trHeight w:hRule="exact" w:val="28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Конец горизонтального и вертикального шпинделя по ГОСТ 24644-81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50</w:t>
            </w:r>
          </w:p>
        </w:tc>
      </w:tr>
      <w:tr w:rsidR="00570C3C" w:rsidRPr="00570C3C" w:rsidTr="00570C3C">
        <w:trPr>
          <w:trHeight w:hRule="exact" w:val="28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Конец вертикального поворотного шпинделя по ГОСТ 24644-81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570C3C" w:rsidRPr="00570C3C" w:rsidTr="00F751E1">
        <w:trPr>
          <w:trHeight w:hRule="exact" w:val="679"/>
          <w:jc w:val="center"/>
        </w:trPr>
        <w:tc>
          <w:tcPr>
            <w:tcW w:w="7829" w:type="dxa"/>
            <w:shd w:val="clear" w:color="auto" w:fill="FFFFFF"/>
            <w:vAlign w:val="center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Число ступеней частот вращения горизонтального или вертикального</w:t>
            </w:r>
            <w:r w:rsidR="00F751E1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 </w:t>
            </w:r>
            <w:r w:rsidR="00F751E1" w:rsidRPr="00F751E1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шпинделя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21</w:t>
            </w:r>
          </w:p>
        </w:tc>
      </w:tr>
      <w:tr w:rsidR="00570C3C" w:rsidRPr="00570C3C" w:rsidTr="00570C3C">
        <w:trPr>
          <w:trHeight w:hRule="exact" w:val="283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lastRenderedPageBreak/>
              <w:t>Число ступеней частот вращения вертикального поворотного шпинделя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12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Пределы частот вращения горизонтального или вертикального</w:t>
            </w:r>
            <w:r w:rsidRPr="00570C3C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шпинделя, мин"1</w:t>
            </w:r>
          </w:p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6" w:type="dxa"/>
            <w:shd w:val="clear" w:color="auto" w:fill="FFFFFF"/>
            <w:vAlign w:val="center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70C3C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16-1600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Пределы частот вращения вертикального поворотного шпинделя,</w:t>
            </w:r>
            <w:r w:rsidR="00814F8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мин</w:t>
            </w:r>
            <w:r w:rsidRPr="00570C3C">
              <w:rPr>
                <w:rFonts w:ascii="Times New Roman" w:hAnsi="Times New Roman" w:cs="Times New Roman"/>
                <w:color w:val="000000"/>
                <w:vertAlign w:val="superscript"/>
                <w:lang w:eastAsia="ru-RU" w:bidi="ru-RU"/>
              </w:rPr>
              <w:t>-1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31,5-1400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Наибольшее выдвижение гильзы шпинделя, </w:t>
            </w:r>
            <w:proofErr w:type="gramStart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Число подач стола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12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Пределы рабочих подач стола, </w:t>
            </w:r>
            <w:proofErr w:type="gramStart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/мин:</w:t>
            </w:r>
          </w:p>
          <w:p w:rsidR="00570C3C" w:rsidRPr="00570C3C" w:rsidRDefault="00570C3C" w:rsidP="00570C3C">
            <w:pPr>
              <w:widowControl w:val="0"/>
              <w:suppressAutoHyphens w:val="0"/>
              <w:spacing w:before="120" w:after="0" w:line="220" w:lineRule="exact"/>
              <w:ind w:right="5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продольных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35-1020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поперечных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27-790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    вертикальных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9-264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12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Быстрое перемещение стола в </w:t>
            </w:r>
            <w:proofErr w:type="gramStart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направлениях</w:t>
            </w:r>
            <w:proofErr w:type="gramEnd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, мм/мин:</w:t>
            </w:r>
          </w:p>
          <w:p w:rsidR="00570C3C" w:rsidRPr="00570C3C" w:rsidRDefault="00570C3C" w:rsidP="00570C3C">
            <w:pPr>
              <w:widowControl w:val="0"/>
              <w:suppressAutoHyphens w:val="0"/>
              <w:spacing w:before="120" w:after="0" w:line="220" w:lineRule="exact"/>
              <w:ind w:right="5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продольном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2900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поперечном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2300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576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   вертикальном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765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Масса станка, </w:t>
            </w:r>
            <w:proofErr w:type="gramStart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кг</w:t>
            </w:r>
            <w:proofErr w:type="gramEnd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2560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12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Габаритные размеры станка, </w:t>
            </w:r>
            <w:proofErr w:type="gramStart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:</w:t>
            </w:r>
          </w:p>
          <w:p w:rsidR="00570C3C" w:rsidRPr="00570C3C" w:rsidRDefault="00570C3C" w:rsidP="00570C3C">
            <w:pPr>
              <w:widowControl w:val="0"/>
              <w:suppressAutoHyphens w:val="0"/>
              <w:spacing w:before="120" w:after="0" w:line="220" w:lineRule="exact"/>
              <w:ind w:left="508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длина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2135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right="540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ширина (вдоль стола)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1860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ind w:left="508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  высота</w:t>
            </w:r>
          </w:p>
        </w:tc>
        <w:tc>
          <w:tcPr>
            <w:tcW w:w="2136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2015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Корректированный уровень звуковой мощности, </w:t>
            </w:r>
            <w:proofErr w:type="spellStart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дБа</w:t>
            </w:r>
            <w:proofErr w:type="spellEnd"/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6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Наибольший допустимый (расчетный) диаметр фрез, </w:t>
            </w:r>
            <w:proofErr w:type="gramStart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мм</w:t>
            </w:r>
            <w:proofErr w:type="gramEnd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:</w:t>
            </w:r>
          </w:p>
          <w:p w:rsidR="00570C3C" w:rsidRPr="00570C3C" w:rsidRDefault="00570C3C" w:rsidP="00570C3C">
            <w:pPr>
              <w:widowControl w:val="0"/>
              <w:suppressAutoHyphens w:val="0"/>
              <w:spacing w:before="60" w:after="0" w:line="220" w:lineRule="exact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горизонтальный шпиндель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125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поворотный шпиндель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Электродвигатель привода вертикального шпинделя, мощность кВт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5,5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Частота вращения, мин -1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1420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78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Электродвигатель привода вертикального поворотного шпинделя, мощность, кВт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3,0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Частота вращения, мин -1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1420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Электродвигатель привода подач, мощность, кВт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1,5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Частота вращения, мин -1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1390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Производительность, </w:t>
            </w:r>
            <w:proofErr w:type="gramStart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л</w:t>
            </w:r>
            <w:proofErr w:type="gramEnd"/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/мин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Электронасос охлаждающей жидкости, мощность, кВт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0,12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Частота вращения, мин -1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2800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Электродвигатель механизма зажима инструмента, мощность, кВт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0,25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7829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Частота вращения, мин -1</w:t>
            </w:r>
          </w:p>
        </w:tc>
        <w:tc>
          <w:tcPr>
            <w:tcW w:w="2136" w:type="dxa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2730</w:t>
            </w:r>
          </w:p>
        </w:tc>
      </w:tr>
      <w:tr w:rsidR="00570C3C" w:rsidRPr="00570C3C" w:rsidTr="00570C3C">
        <w:trPr>
          <w:trHeight w:hRule="exact" w:val="298"/>
          <w:jc w:val="center"/>
        </w:trPr>
        <w:tc>
          <w:tcPr>
            <w:tcW w:w="9965" w:type="dxa"/>
            <w:gridSpan w:val="2"/>
            <w:shd w:val="clear" w:color="auto" w:fill="FFFFFF"/>
            <w:vAlign w:val="bottom"/>
          </w:tcPr>
          <w:p w:rsidR="00570C3C" w:rsidRPr="00570C3C" w:rsidRDefault="00570C3C" w:rsidP="00570C3C">
            <w:pPr>
              <w:widowControl w:val="0"/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Технические  характеристики соответствуют характеристикам станка модель  </w:t>
            </w:r>
            <w:r w:rsidRPr="00570C3C">
              <w:rPr>
                <w:rFonts w:ascii="Times New Roman" w:hAnsi="Times New Roman" w:cs="Times New Roman"/>
                <w:color w:val="000000"/>
                <w:lang w:eastAsia="ru-RU" w:bidi="ru-RU"/>
              </w:rPr>
              <w:t>6К82Ш</w:t>
            </w:r>
          </w:p>
        </w:tc>
      </w:tr>
    </w:tbl>
    <w:p w:rsidR="00570C3C" w:rsidRPr="00715138" w:rsidRDefault="00570C3C" w:rsidP="00D5335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6931C5" w:rsidRPr="00715138" w:rsidRDefault="006931C5" w:rsidP="006931C5">
      <w:pPr>
        <w:pageBreakBefore/>
        <w:spacing w:after="0" w:line="240" w:lineRule="auto"/>
        <w:ind w:left="993" w:hanging="567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715138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Приложение №2</w:t>
      </w:r>
    </w:p>
    <w:p w:rsidR="006931C5" w:rsidRPr="00715138" w:rsidRDefault="00570C3C" w:rsidP="006931C5">
      <w:pPr>
        <w:spacing w:after="0" w:line="240" w:lineRule="auto"/>
        <w:ind w:left="993" w:hanging="567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ru-RU"/>
        </w:rPr>
        <w:tab/>
      </w:r>
      <w:r w:rsidR="006931C5" w:rsidRPr="00715138">
        <w:rPr>
          <w:rFonts w:ascii="Times New Roman" w:hAnsi="Times New Roman" w:cs="Times New Roman"/>
          <w:sz w:val="23"/>
          <w:szCs w:val="23"/>
          <w:lang w:eastAsia="ru-RU"/>
        </w:rPr>
        <w:t>к Контракту № ______________</w:t>
      </w:r>
    </w:p>
    <w:p w:rsidR="006931C5" w:rsidRPr="00715138" w:rsidRDefault="006931C5" w:rsidP="006931C5">
      <w:pPr>
        <w:spacing w:after="0" w:line="240" w:lineRule="auto"/>
        <w:ind w:left="993" w:hanging="567"/>
        <w:jc w:val="right"/>
        <w:rPr>
          <w:rFonts w:ascii="Times New Roman" w:hAnsi="Times New Roman" w:cs="Times New Roman"/>
          <w:sz w:val="23"/>
          <w:szCs w:val="23"/>
          <w:lang w:eastAsia="ru-RU"/>
        </w:rPr>
      </w:pPr>
      <w:r w:rsidRPr="00715138">
        <w:rPr>
          <w:rFonts w:ascii="Times New Roman" w:hAnsi="Times New Roman" w:cs="Times New Roman"/>
          <w:sz w:val="23"/>
          <w:szCs w:val="23"/>
          <w:lang w:eastAsia="ru-RU"/>
        </w:rPr>
        <w:t>от «___» ____________2021г.</w:t>
      </w:r>
    </w:p>
    <w:p w:rsidR="006931C5" w:rsidRPr="00715138" w:rsidRDefault="006931C5" w:rsidP="006931C5">
      <w:pPr>
        <w:spacing w:after="0" w:line="240" w:lineRule="auto"/>
        <w:ind w:left="993"/>
        <w:jc w:val="right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6931C5" w:rsidRPr="00715138" w:rsidRDefault="006931C5" w:rsidP="006931C5">
      <w:pPr>
        <w:tabs>
          <w:tab w:val="left" w:pos="-72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715138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ФОРМА </w:t>
      </w:r>
    </w:p>
    <w:p w:rsidR="006931C5" w:rsidRPr="00715138" w:rsidRDefault="006931C5" w:rsidP="006931C5">
      <w:pPr>
        <w:pBdr>
          <w:top w:val="single" w:sz="4" w:space="3" w:color="auto"/>
        </w:pBdr>
        <w:shd w:val="clear" w:color="auto" w:fill="E0E0E0"/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1513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  <w:t>начало формы</w:t>
      </w:r>
    </w:p>
    <w:p w:rsidR="006931C5" w:rsidRPr="00715138" w:rsidRDefault="006931C5" w:rsidP="006931C5">
      <w:pPr>
        <w:tabs>
          <w:tab w:val="left" w:pos="-72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3"/>
          <w:szCs w:val="23"/>
          <w:lang w:eastAsia="ru-RU"/>
        </w:rPr>
      </w:pPr>
      <w:r w:rsidRPr="00715138">
        <w:rPr>
          <w:rFonts w:ascii="Times New Roman" w:hAnsi="Times New Roman" w:cs="Times New Roman"/>
          <w:b/>
          <w:sz w:val="23"/>
          <w:szCs w:val="23"/>
          <w:lang w:bidi="ru-RU"/>
        </w:rPr>
        <w:t>Акт готовности объекта к эксплуатации</w:t>
      </w:r>
    </w:p>
    <w:p w:rsidR="006931C5" w:rsidRPr="00715138" w:rsidRDefault="006931C5" w:rsidP="006931C5">
      <w:pPr>
        <w:spacing w:after="0" w:line="240" w:lineRule="auto"/>
        <w:ind w:right="-76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715138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г.__________                                                                        «____»  _______________202__ г.</w:t>
      </w:r>
    </w:p>
    <w:p w:rsidR="006931C5" w:rsidRPr="00715138" w:rsidRDefault="006931C5" w:rsidP="006931C5">
      <w:pPr>
        <w:spacing w:after="0" w:line="240" w:lineRule="auto"/>
        <w:ind w:right="-76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</w:p>
    <w:tbl>
      <w:tblPr>
        <w:tblW w:w="1519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7"/>
        <w:gridCol w:w="11020"/>
        <w:gridCol w:w="2895"/>
      </w:tblGrid>
      <w:tr w:rsidR="006931C5" w:rsidRPr="00715138" w:rsidTr="00570C3C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  <w:t>Покупатель</w:t>
            </w: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ГУП «</w:t>
            </w:r>
            <w:proofErr w:type="spellStart"/>
            <w:r w:rsidRPr="0071513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Дубоссарская</w:t>
            </w:r>
            <w:proofErr w:type="spellEnd"/>
            <w:r w:rsidRPr="0071513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ГЭС»</w:t>
            </w:r>
          </w:p>
        </w:tc>
      </w:tr>
      <w:tr w:rsidR="006931C5" w:rsidRPr="00715138" w:rsidTr="00570C3C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i/>
                <w:iCs/>
                <w:snapToGrid w:val="0"/>
                <w:sz w:val="23"/>
                <w:szCs w:val="23"/>
                <w:lang w:eastAsia="ru-RU"/>
              </w:rPr>
              <w:t>(наименование организации)</w:t>
            </w:r>
          </w:p>
        </w:tc>
      </w:tr>
      <w:tr w:rsidR="006931C5" w:rsidRPr="00715138" w:rsidTr="00570C3C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  <w:t xml:space="preserve">Поставщик:  </w:t>
            </w: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ru-RU"/>
              </w:rPr>
              <w:t>_____________________________</w:t>
            </w:r>
          </w:p>
        </w:tc>
      </w:tr>
      <w:tr w:rsidR="006931C5" w:rsidRPr="00715138" w:rsidTr="00570C3C">
        <w:trPr>
          <w:gridAfter w:val="1"/>
          <w:wAfter w:w="2894" w:type="dxa"/>
          <w:trHeight w:val="255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110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i/>
                <w:iCs/>
                <w:snapToGrid w:val="0"/>
                <w:sz w:val="23"/>
                <w:szCs w:val="23"/>
                <w:lang w:eastAsia="ru-RU"/>
              </w:rPr>
              <w:t>(наименование организации)</w:t>
            </w:r>
          </w:p>
        </w:tc>
      </w:tr>
      <w:tr w:rsidR="006931C5" w:rsidRPr="00715138" w:rsidTr="00570C3C">
        <w:trPr>
          <w:trHeight w:val="526"/>
        </w:trPr>
        <w:tc>
          <w:tcPr>
            <w:tcW w:w="122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31C5" w:rsidRPr="00715138" w:rsidRDefault="006931C5" w:rsidP="00570C3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  <w:t>Контракт №  _____  от  _________ 20__ г.  (далее «Контракт»)</w:t>
            </w:r>
          </w:p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C5" w:rsidRPr="00715138" w:rsidRDefault="006931C5" w:rsidP="00570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6931C5" w:rsidRPr="00715138" w:rsidRDefault="006931C5" w:rsidP="006931C5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715138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Выполненные работы по шефмонтажу поставленного Товара удовлетворяют условиям Контракта.</w:t>
      </w:r>
    </w:p>
    <w:p w:rsidR="006931C5" w:rsidRPr="00715138" w:rsidRDefault="006931C5" w:rsidP="006931C5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715138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По итогам выполненных Поставщиком работ Покупатель в отношении объемов, сроков и выполнения обязательств Поставщика по Контракту претензий не имеет.</w:t>
      </w:r>
    </w:p>
    <w:p w:rsidR="006931C5" w:rsidRPr="00715138" w:rsidRDefault="006931C5" w:rsidP="006931C5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715138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Выполненные работы принимаются Покупателем к оплате по этапу  </w:t>
      </w:r>
      <w:r w:rsidR="00F06DAF">
        <w:rPr>
          <w:rFonts w:ascii="Times New Roman" w:eastAsia="Calibri" w:hAnsi="Times New Roman" w:cs="Times New Roman"/>
          <w:snapToGrid w:val="0"/>
          <w:sz w:val="23"/>
          <w:szCs w:val="23"/>
          <w:lang w:val="en-US" w:eastAsia="ru-RU"/>
        </w:rPr>
        <w:t>III</w:t>
      </w:r>
      <w:r w:rsidR="00F06DAF" w:rsidRPr="00F06DAF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715138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п. 3.1. Контракта. </w:t>
      </w:r>
    </w:p>
    <w:p w:rsidR="006931C5" w:rsidRPr="00715138" w:rsidRDefault="006931C5" w:rsidP="006931C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color w:val="FF0000"/>
          <w:sz w:val="23"/>
          <w:szCs w:val="23"/>
          <w:lang w:eastAsia="ru-RU"/>
        </w:rPr>
      </w:pPr>
    </w:p>
    <w:p w:rsidR="006931C5" w:rsidRPr="00715138" w:rsidRDefault="006931C5" w:rsidP="006931C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color w:val="FF0000"/>
          <w:sz w:val="23"/>
          <w:szCs w:val="23"/>
          <w:lang w:eastAsia="ru-RU"/>
        </w:rPr>
      </w:pPr>
      <w:r w:rsidRPr="00715138">
        <w:rPr>
          <w:rFonts w:ascii="Times New Roman" w:eastAsia="Calibri" w:hAnsi="Times New Roman" w:cs="Times New Roman"/>
          <w:snapToGrid w:val="0"/>
          <w:color w:val="FF0000"/>
          <w:sz w:val="23"/>
          <w:szCs w:val="23"/>
          <w:lang w:eastAsia="ru-RU"/>
        </w:rPr>
        <w:t>К акту прилагается и является его неотъемлемой частью:</w:t>
      </w:r>
    </w:p>
    <w:p w:rsidR="006931C5" w:rsidRPr="00715138" w:rsidRDefault="006931C5" w:rsidP="0030093A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FF0000"/>
          <w:sz w:val="23"/>
          <w:szCs w:val="23"/>
          <w:lang w:eastAsia="ru-RU"/>
        </w:rPr>
      </w:pPr>
      <w:r w:rsidRPr="00715138">
        <w:rPr>
          <w:rFonts w:ascii="Times New Roman" w:hAnsi="Times New Roman" w:cs="Times New Roman"/>
          <w:color w:val="FF0000"/>
          <w:sz w:val="23"/>
          <w:szCs w:val="23"/>
          <w:lang w:bidi="ru-RU"/>
        </w:rPr>
        <w:t>- технический отчёт, в двух экземплярах на б</w:t>
      </w:r>
      <w:r w:rsidR="00D53358">
        <w:rPr>
          <w:rFonts w:ascii="Times New Roman" w:hAnsi="Times New Roman" w:cs="Times New Roman"/>
          <w:color w:val="FF0000"/>
          <w:sz w:val="23"/>
          <w:szCs w:val="23"/>
          <w:lang w:bidi="ru-RU"/>
        </w:rPr>
        <w:t>умажном и электронном носителе</w:t>
      </w:r>
      <w:r w:rsidR="0030093A" w:rsidRPr="00715138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.</w:t>
      </w:r>
    </w:p>
    <w:p w:rsidR="006931C5" w:rsidRPr="00715138" w:rsidRDefault="006931C5" w:rsidP="006931C5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</w:p>
    <w:tbl>
      <w:tblPr>
        <w:tblW w:w="972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20"/>
        <w:gridCol w:w="2880"/>
        <w:gridCol w:w="720"/>
        <w:gridCol w:w="1440"/>
        <w:gridCol w:w="3060"/>
      </w:tblGrid>
      <w:tr w:rsidR="006931C5" w:rsidRPr="00715138" w:rsidTr="00570C3C">
        <w:trPr>
          <w:cantSplit/>
        </w:trPr>
        <w:tc>
          <w:tcPr>
            <w:tcW w:w="4500" w:type="dxa"/>
            <w:gridSpan w:val="2"/>
            <w:hideMark/>
          </w:tcPr>
          <w:p w:rsidR="006931C5" w:rsidRPr="00715138" w:rsidRDefault="006931C5" w:rsidP="00570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  <w:t xml:space="preserve">Принял </w:t>
            </w:r>
          </w:p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  <w:t>От Покупателя:</w:t>
            </w:r>
          </w:p>
        </w:tc>
        <w:tc>
          <w:tcPr>
            <w:tcW w:w="720" w:type="dxa"/>
            <w:vMerge w:val="restart"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4500" w:type="dxa"/>
            <w:gridSpan w:val="2"/>
            <w:hideMark/>
          </w:tcPr>
          <w:p w:rsidR="006931C5" w:rsidRPr="00715138" w:rsidRDefault="006931C5" w:rsidP="00570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  <w:t xml:space="preserve">Сдал </w:t>
            </w:r>
          </w:p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  <w:t>От Поставщика:</w:t>
            </w:r>
          </w:p>
        </w:tc>
      </w:tr>
      <w:tr w:rsidR="006931C5" w:rsidRPr="00715138" w:rsidTr="00570C3C">
        <w:trPr>
          <w:cantSplit/>
        </w:trPr>
        <w:tc>
          <w:tcPr>
            <w:tcW w:w="4500" w:type="dxa"/>
            <w:gridSpan w:val="2"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</w:pPr>
          </w:p>
        </w:tc>
      </w:tr>
      <w:tr w:rsidR="006931C5" w:rsidRPr="00715138" w:rsidTr="00570C3C">
        <w:trPr>
          <w:cantSplit/>
        </w:trPr>
        <w:tc>
          <w:tcPr>
            <w:tcW w:w="1620" w:type="dxa"/>
            <w:vMerge w:val="restart"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i/>
                <w:iCs/>
                <w:snapToGrid w:val="0"/>
                <w:sz w:val="23"/>
                <w:szCs w:val="23"/>
                <w:lang w:eastAsia="ru-RU"/>
              </w:rPr>
              <w:t>(должность)</w:t>
            </w:r>
          </w:p>
        </w:tc>
        <w:tc>
          <w:tcPr>
            <w:tcW w:w="72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i/>
                <w:iCs/>
                <w:snapToGrid w:val="0"/>
                <w:sz w:val="23"/>
                <w:szCs w:val="23"/>
                <w:lang w:eastAsia="ru-RU"/>
              </w:rPr>
              <w:t>(должность)</w:t>
            </w:r>
          </w:p>
        </w:tc>
      </w:tr>
      <w:tr w:rsidR="006931C5" w:rsidRPr="00715138" w:rsidTr="00570C3C">
        <w:trPr>
          <w:cantSplit/>
        </w:trPr>
        <w:tc>
          <w:tcPr>
            <w:tcW w:w="450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  <w:tr w:rsidR="006931C5" w:rsidRPr="00715138" w:rsidTr="00570C3C">
        <w:trPr>
          <w:cantSplit/>
        </w:trPr>
        <w:tc>
          <w:tcPr>
            <w:tcW w:w="450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i/>
                <w:iCs/>
                <w:snapToGrid w:val="0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72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i/>
                <w:iCs/>
                <w:snapToGrid w:val="0"/>
                <w:sz w:val="23"/>
                <w:szCs w:val="23"/>
                <w:lang w:eastAsia="ru-RU"/>
              </w:rPr>
              <w:t>(подпись)</w:t>
            </w:r>
          </w:p>
        </w:tc>
      </w:tr>
      <w:tr w:rsidR="006931C5" w:rsidRPr="00715138" w:rsidTr="00570C3C">
        <w:trPr>
          <w:cantSplit/>
        </w:trPr>
        <w:tc>
          <w:tcPr>
            <w:tcW w:w="450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1C5" w:rsidRPr="00715138" w:rsidRDefault="006931C5" w:rsidP="00570C3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  <w:tr w:rsidR="006931C5" w:rsidRPr="00715138" w:rsidTr="00570C3C">
        <w:trPr>
          <w:cantSplit/>
        </w:trPr>
        <w:tc>
          <w:tcPr>
            <w:tcW w:w="450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i/>
                <w:iCs/>
                <w:snapToGrid w:val="0"/>
                <w:sz w:val="23"/>
                <w:szCs w:val="23"/>
                <w:lang w:eastAsia="ru-RU"/>
              </w:rPr>
              <w:t>(расшифровка подписи)</w:t>
            </w:r>
          </w:p>
        </w:tc>
        <w:tc>
          <w:tcPr>
            <w:tcW w:w="72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:rsidR="006931C5" w:rsidRPr="00715138" w:rsidRDefault="006931C5" w:rsidP="00570C3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31C5" w:rsidRPr="00715138" w:rsidRDefault="006931C5" w:rsidP="00570C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eastAsia="Calibri" w:hAnsi="Times New Roman" w:cs="Times New Roman"/>
                <w:i/>
                <w:iCs/>
                <w:snapToGrid w:val="0"/>
                <w:sz w:val="23"/>
                <w:szCs w:val="23"/>
                <w:lang w:eastAsia="ru-RU"/>
              </w:rPr>
              <w:t>(расшифровка подписи)</w:t>
            </w:r>
          </w:p>
        </w:tc>
      </w:tr>
    </w:tbl>
    <w:p w:rsidR="006931C5" w:rsidRPr="00715138" w:rsidRDefault="006931C5" w:rsidP="006931C5">
      <w:pPr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6931C5" w:rsidRPr="00715138" w:rsidRDefault="006931C5" w:rsidP="006931C5">
      <w:pPr>
        <w:pBdr>
          <w:top w:val="single" w:sz="4" w:space="3" w:color="auto"/>
        </w:pBdr>
        <w:shd w:val="clear" w:color="auto" w:fill="E0E0E0"/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1513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  <w:t>конец формы</w:t>
      </w:r>
    </w:p>
    <w:p w:rsidR="006931C5" w:rsidRPr="00715138" w:rsidRDefault="006931C5" w:rsidP="006931C5">
      <w:pPr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6931C5" w:rsidRPr="00715138" w:rsidRDefault="006931C5" w:rsidP="006931C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15138">
        <w:rPr>
          <w:rFonts w:ascii="Times New Roman" w:eastAsia="Calibri" w:hAnsi="Times New Roman" w:cs="Times New Roman"/>
          <w:sz w:val="23"/>
          <w:szCs w:val="23"/>
          <w:lang w:eastAsia="ru-RU"/>
        </w:rPr>
        <w:t>Форма согласована:</w:t>
      </w:r>
    </w:p>
    <w:p w:rsidR="006931C5" w:rsidRPr="00715138" w:rsidRDefault="006931C5" w:rsidP="006931C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537"/>
        <w:gridCol w:w="3939"/>
      </w:tblGrid>
      <w:tr w:rsidR="006931C5" w:rsidRPr="00715138" w:rsidTr="00814F83">
        <w:trPr>
          <w:trHeight w:val="1735"/>
        </w:trPr>
        <w:tc>
          <w:tcPr>
            <w:tcW w:w="5537" w:type="dxa"/>
          </w:tcPr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15138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Поставщик:</w:t>
            </w: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________________ </w:t>
            </w: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39" w:type="dxa"/>
          </w:tcPr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15138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Покупатель:</w:t>
            </w: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Директор</w:t>
            </w: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ГУП «</w:t>
            </w:r>
            <w:proofErr w:type="spellStart"/>
            <w:r w:rsidRPr="0071513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Дубоссарская</w:t>
            </w:r>
            <w:proofErr w:type="spellEnd"/>
            <w:r w:rsidRPr="0071513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ГЭС»</w:t>
            </w: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6931C5" w:rsidRPr="00715138" w:rsidRDefault="006931C5" w:rsidP="00570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1513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________________</w:t>
            </w:r>
            <w:r w:rsidRPr="00715138">
              <w:rPr>
                <w:rFonts w:ascii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Б.И. </w:t>
            </w:r>
            <w:r w:rsidRPr="0071513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Герман</w:t>
            </w:r>
          </w:p>
        </w:tc>
      </w:tr>
    </w:tbl>
    <w:p w:rsidR="006931C5" w:rsidRPr="00715138" w:rsidRDefault="006931C5" w:rsidP="00570C3C">
      <w:pPr>
        <w:rPr>
          <w:rFonts w:ascii="Times New Roman" w:hAnsi="Times New Roman" w:cs="Times New Roman"/>
          <w:sz w:val="23"/>
          <w:szCs w:val="23"/>
        </w:rPr>
      </w:pPr>
    </w:p>
    <w:sectPr w:rsidR="006931C5" w:rsidRPr="00715138" w:rsidSect="00570C3C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87" w:rsidRDefault="00226C87">
      <w:pPr>
        <w:spacing w:after="0" w:line="240" w:lineRule="auto"/>
      </w:pPr>
      <w:r>
        <w:separator/>
      </w:r>
    </w:p>
  </w:endnote>
  <w:endnote w:type="continuationSeparator" w:id="0">
    <w:p w:rsidR="00226C87" w:rsidRDefault="0022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5C" w:rsidRPr="00E0517A" w:rsidRDefault="00B90B5C" w:rsidP="0030093A">
    <w:pPr>
      <w:pStyle w:val="af2"/>
      <w:rPr>
        <w:b/>
        <w:i/>
      </w:rPr>
    </w:pPr>
    <w:r w:rsidRPr="00E0517A">
      <w:rPr>
        <w:b/>
        <w:i/>
      </w:rPr>
      <w:t xml:space="preserve">От </w:t>
    </w:r>
    <w:r>
      <w:rPr>
        <w:b/>
        <w:i/>
      </w:rPr>
      <w:t>ПОСТАВЩИКА</w:t>
    </w:r>
    <w:r w:rsidRPr="00E0517A">
      <w:rPr>
        <w:b/>
      </w:rPr>
      <w:t xml:space="preserve">      </w:t>
    </w:r>
    <w:r>
      <w:rPr>
        <w:b/>
      </w:rPr>
      <w:t xml:space="preserve">                       </w:t>
    </w:r>
    <w:r w:rsidRPr="00E0517A">
      <w:rPr>
        <w:b/>
      </w:rPr>
      <w:t>Контракт</w:t>
    </w:r>
    <w:proofErr w:type="gramStart"/>
    <w:r w:rsidRPr="00E0517A">
      <w:rPr>
        <w:b/>
      </w:rPr>
      <w:t xml:space="preserve"> № </w:t>
    </w:r>
    <w:r>
      <w:rPr>
        <w:b/>
      </w:rPr>
      <w:t>__</w:t>
    </w:r>
    <w:r w:rsidRPr="00E0517A">
      <w:rPr>
        <w:b/>
      </w:rPr>
      <w:t xml:space="preserve">           </w:t>
    </w:r>
    <w:r>
      <w:rPr>
        <w:b/>
      </w:rPr>
      <w:t xml:space="preserve">          </w:t>
    </w:r>
    <w:r w:rsidRPr="00E0517A">
      <w:rPr>
        <w:b/>
      </w:rPr>
      <w:t xml:space="preserve"> </w:t>
    </w:r>
    <w:r w:rsidRPr="00E0517A">
      <w:rPr>
        <w:b/>
        <w:i/>
      </w:rPr>
      <w:t>О</w:t>
    </w:r>
    <w:proofErr w:type="gramEnd"/>
    <w:r w:rsidRPr="00E0517A">
      <w:rPr>
        <w:b/>
        <w:i/>
      </w:rPr>
      <w:t>т ПО</w:t>
    </w:r>
    <w:r>
      <w:rPr>
        <w:b/>
        <w:i/>
      </w:rPr>
      <w:t>КУПАТЕЛЯ</w:t>
    </w:r>
  </w:p>
  <w:p w:rsidR="00B90B5C" w:rsidRDefault="00B90B5C" w:rsidP="0030093A">
    <w:pPr>
      <w:pStyle w:val="af2"/>
      <w:jc w:val="center"/>
      <w:rPr>
        <w:i/>
      </w:rPr>
    </w:pPr>
    <w:r>
      <w:rPr>
        <w:i/>
      </w:rPr>
      <w:t>От «__» _______ 2021 года</w:t>
    </w:r>
  </w:p>
  <w:p w:rsidR="00B90B5C" w:rsidRDefault="00B90B5C" w:rsidP="0030093A">
    <w:pPr>
      <w:pStyle w:val="af2"/>
    </w:pPr>
    <w:r>
      <w:rPr>
        <w:i/>
      </w:rPr>
      <w:t>____________/_______/                                                                          _________/Герман Б.И./</w:t>
    </w:r>
  </w:p>
  <w:p w:rsidR="00B90B5C" w:rsidRPr="0030093A" w:rsidRDefault="00B90B5C" w:rsidP="0030093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87" w:rsidRDefault="00226C87">
      <w:pPr>
        <w:spacing w:after="0" w:line="240" w:lineRule="auto"/>
      </w:pPr>
      <w:r>
        <w:separator/>
      </w:r>
    </w:p>
  </w:footnote>
  <w:footnote w:type="continuationSeparator" w:id="0">
    <w:p w:rsidR="00226C87" w:rsidRDefault="0022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5C" w:rsidRDefault="00B90B5C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9A47A5"/>
    <w:multiLevelType w:val="multilevel"/>
    <w:tmpl w:val="7F7E8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9997385"/>
    <w:multiLevelType w:val="hybridMultilevel"/>
    <w:tmpl w:val="14568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49C594F"/>
    <w:multiLevelType w:val="hybridMultilevel"/>
    <w:tmpl w:val="F590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956BC"/>
    <w:multiLevelType w:val="hybridMultilevel"/>
    <w:tmpl w:val="FBD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547D7"/>
    <w:multiLevelType w:val="hybridMultilevel"/>
    <w:tmpl w:val="98BCF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0524D"/>
    <w:multiLevelType w:val="hybridMultilevel"/>
    <w:tmpl w:val="47784930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43AC8"/>
    <w:multiLevelType w:val="multilevel"/>
    <w:tmpl w:val="6AB65F3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20"/>
        </w:tabs>
        <w:ind w:left="9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A5D31E6"/>
    <w:multiLevelType w:val="hybridMultilevel"/>
    <w:tmpl w:val="17F8EEE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B5FF0"/>
    <w:multiLevelType w:val="hybridMultilevel"/>
    <w:tmpl w:val="A57E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B72B1"/>
    <w:multiLevelType w:val="hybridMultilevel"/>
    <w:tmpl w:val="05F625C6"/>
    <w:lvl w:ilvl="0" w:tplc="1CDEB59E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CB844E3"/>
    <w:multiLevelType w:val="hybridMultilevel"/>
    <w:tmpl w:val="D1E0120A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72279"/>
    <w:multiLevelType w:val="hybridMultilevel"/>
    <w:tmpl w:val="67709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E1193C"/>
    <w:multiLevelType w:val="hybridMultilevel"/>
    <w:tmpl w:val="FC18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2046"/>
    <w:multiLevelType w:val="multilevel"/>
    <w:tmpl w:val="2926EE2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897" w:hanging="54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b w:val="0"/>
        <w:bCs w:val="0"/>
      </w:rPr>
    </w:lvl>
  </w:abstractNum>
  <w:abstractNum w:abstractNumId="20">
    <w:nsid w:val="733519DC"/>
    <w:multiLevelType w:val="hybridMultilevel"/>
    <w:tmpl w:val="8974B4D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1">
    <w:nsid w:val="772E699A"/>
    <w:multiLevelType w:val="hybridMultilevel"/>
    <w:tmpl w:val="386CD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57244"/>
    <w:multiLevelType w:val="hybridMultilevel"/>
    <w:tmpl w:val="E9C48CFE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20"/>
  </w:num>
  <w:num w:numId="8">
    <w:abstractNumId w:val="12"/>
  </w:num>
  <w:num w:numId="9">
    <w:abstractNumId w:val="19"/>
  </w:num>
  <w:num w:numId="10">
    <w:abstractNumId w:val="10"/>
  </w:num>
  <w:num w:numId="11">
    <w:abstractNumId w:val="5"/>
  </w:num>
  <w:num w:numId="12">
    <w:abstractNumId w:val="4"/>
  </w:num>
  <w:num w:numId="13">
    <w:abstractNumId w:val="18"/>
  </w:num>
  <w:num w:numId="14">
    <w:abstractNumId w:val="1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1"/>
  </w:num>
  <w:num w:numId="18">
    <w:abstractNumId w:val="14"/>
  </w:num>
  <w:num w:numId="19">
    <w:abstractNumId w:val="8"/>
  </w:num>
  <w:num w:numId="20">
    <w:abstractNumId w:val="17"/>
  </w:num>
  <w:num w:numId="21">
    <w:abstractNumId w:val="9"/>
  </w:num>
  <w:num w:numId="22">
    <w:abstractNumId w:val="11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4A"/>
    <w:rsid w:val="00001B9A"/>
    <w:rsid w:val="00002C6A"/>
    <w:rsid w:val="00006EA9"/>
    <w:rsid w:val="00013904"/>
    <w:rsid w:val="000142DD"/>
    <w:rsid w:val="00020E3A"/>
    <w:rsid w:val="00023A19"/>
    <w:rsid w:val="00046B87"/>
    <w:rsid w:val="000748AF"/>
    <w:rsid w:val="00082682"/>
    <w:rsid w:val="000B7D30"/>
    <w:rsid w:val="000C1F7C"/>
    <w:rsid w:val="000F24F2"/>
    <w:rsid w:val="000F5136"/>
    <w:rsid w:val="000F5985"/>
    <w:rsid w:val="00104D2C"/>
    <w:rsid w:val="00106D57"/>
    <w:rsid w:val="00107E48"/>
    <w:rsid w:val="00110421"/>
    <w:rsid w:val="001218CF"/>
    <w:rsid w:val="00123C5D"/>
    <w:rsid w:val="00141D70"/>
    <w:rsid w:val="00151768"/>
    <w:rsid w:val="001518CE"/>
    <w:rsid w:val="001519D0"/>
    <w:rsid w:val="00153D94"/>
    <w:rsid w:val="00164BA7"/>
    <w:rsid w:val="00167DD7"/>
    <w:rsid w:val="00186D14"/>
    <w:rsid w:val="00196136"/>
    <w:rsid w:val="00196958"/>
    <w:rsid w:val="001A0C43"/>
    <w:rsid w:val="001A1332"/>
    <w:rsid w:val="001B7C42"/>
    <w:rsid w:val="001C1B67"/>
    <w:rsid w:val="001D3582"/>
    <w:rsid w:val="001E008A"/>
    <w:rsid w:val="001E149B"/>
    <w:rsid w:val="001E7662"/>
    <w:rsid w:val="001F3840"/>
    <w:rsid w:val="001F3EE1"/>
    <w:rsid w:val="001F7669"/>
    <w:rsid w:val="002023F8"/>
    <w:rsid w:val="00202AA9"/>
    <w:rsid w:val="00211C19"/>
    <w:rsid w:val="00222C68"/>
    <w:rsid w:val="00223E72"/>
    <w:rsid w:val="0022579A"/>
    <w:rsid w:val="00226C87"/>
    <w:rsid w:val="0023708F"/>
    <w:rsid w:val="00237F86"/>
    <w:rsid w:val="002404A3"/>
    <w:rsid w:val="00240F0B"/>
    <w:rsid w:val="0024227B"/>
    <w:rsid w:val="002441A1"/>
    <w:rsid w:val="00245DAD"/>
    <w:rsid w:val="00246D65"/>
    <w:rsid w:val="0024750C"/>
    <w:rsid w:val="00257ACD"/>
    <w:rsid w:val="00261229"/>
    <w:rsid w:val="0026148C"/>
    <w:rsid w:val="002661F3"/>
    <w:rsid w:val="002805B6"/>
    <w:rsid w:val="00290D47"/>
    <w:rsid w:val="00290ED7"/>
    <w:rsid w:val="00291206"/>
    <w:rsid w:val="00294287"/>
    <w:rsid w:val="002A2563"/>
    <w:rsid w:val="002A4AAB"/>
    <w:rsid w:val="002C0AF0"/>
    <w:rsid w:val="002C3B13"/>
    <w:rsid w:val="002C44F0"/>
    <w:rsid w:val="002D2540"/>
    <w:rsid w:val="002D267F"/>
    <w:rsid w:val="002D6B3B"/>
    <w:rsid w:val="002E10FC"/>
    <w:rsid w:val="002F2AA6"/>
    <w:rsid w:val="002F6F50"/>
    <w:rsid w:val="0030093A"/>
    <w:rsid w:val="00305BE6"/>
    <w:rsid w:val="0031115C"/>
    <w:rsid w:val="003130CC"/>
    <w:rsid w:val="00317D02"/>
    <w:rsid w:val="003207E7"/>
    <w:rsid w:val="003227F6"/>
    <w:rsid w:val="00322F8E"/>
    <w:rsid w:val="00330C16"/>
    <w:rsid w:val="00331228"/>
    <w:rsid w:val="00346251"/>
    <w:rsid w:val="00347573"/>
    <w:rsid w:val="0035065B"/>
    <w:rsid w:val="003526D2"/>
    <w:rsid w:val="00353BC0"/>
    <w:rsid w:val="00366A72"/>
    <w:rsid w:val="00375D1F"/>
    <w:rsid w:val="00376395"/>
    <w:rsid w:val="003765C3"/>
    <w:rsid w:val="003821BC"/>
    <w:rsid w:val="0039419B"/>
    <w:rsid w:val="003969FD"/>
    <w:rsid w:val="003A25DF"/>
    <w:rsid w:val="003B4C37"/>
    <w:rsid w:val="003B4FBE"/>
    <w:rsid w:val="003C1604"/>
    <w:rsid w:val="003C1632"/>
    <w:rsid w:val="003C4626"/>
    <w:rsid w:val="003C51E2"/>
    <w:rsid w:val="003D0536"/>
    <w:rsid w:val="003D5847"/>
    <w:rsid w:val="003D6A3C"/>
    <w:rsid w:val="003F023A"/>
    <w:rsid w:val="00403E77"/>
    <w:rsid w:val="0040585E"/>
    <w:rsid w:val="004138BF"/>
    <w:rsid w:val="00421FF6"/>
    <w:rsid w:val="00432FE3"/>
    <w:rsid w:val="00435369"/>
    <w:rsid w:val="0044561E"/>
    <w:rsid w:val="0044720A"/>
    <w:rsid w:val="004577D8"/>
    <w:rsid w:val="00472FF0"/>
    <w:rsid w:val="00474995"/>
    <w:rsid w:val="00482828"/>
    <w:rsid w:val="0048416A"/>
    <w:rsid w:val="00484495"/>
    <w:rsid w:val="004943A8"/>
    <w:rsid w:val="00497CFF"/>
    <w:rsid w:val="004B33E5"/>
    <w:rsid w:val="004B3699"/>
    <w:rsid w:val="004B4570"/>
    <w:rsid w:val="004B4B47"/>
    <w:rsid w:val="004C21AA"/>
    <w:rsid w:val="004D1288"/>
    <w:rsid w:val="004D4529"/>
    <w:rsid w:val="004E3865"/>
    <w:rsid w:val="004F56A3"/>
    <w:rsid w:val="00500185"/>
    <w:rsid w:val="00503086"/>
    <w:rsid w:val="00514600"/>
    <w:rsid w:val="005148F8"/>
    <w:rsid w:val="0052084A"/>
    <w:rsid w:val="005257D9"/>
    <w:rsid w:val="00546503"/>
    <w:rsid w:val="00547C39"/>
    <w:rsid w:val="00552FD9"/>
    <w:rsid w:val="0055687F"/>
    <w:rsid w:val="0056735C"/>
    <w:rsid w:val="00570C3C"/>
    <w:rsid w:val="005803FC"/>
    <w:rsid w:val="00581550"/>
    <w:rsid w:val="00584030"/>
    <w:rsid w:val="00592897"/>
    <w:rsid w:val="0059739D"/>
    <w:rsid w:val="005A3BDF"/>
    <w:rsid w:val="005B33EA"/>
    <w:rsid w:val="005B3BDD"/>
    <w:rsid w:val="005B6B2F"/>
    <w:rsid w:val="005C230A"/>
    <w:rsid w:val="005C7D3E"/>
    <w:rsid w:val="005D14AB"/>
    <w:rsid w:val="005E3089"/>
    <w:rsid w:val="005E61DA"/>
    <w:rsid w:val="005E6682"/>
    <w:rsid w:val="005F2946"/>
    <w:rsid w:val="005F430E"/>
    <w:rsid w:val="005F6C8B"/>
    <w:rsid w:val="00600354"/>
    <w:rsid w:val="0060373E"/>
    <w:rsid w:val="00607A5A"/>
    <w:rsid w:val="00610608"/>
    <w:rsid w:val="006162C8"/>
    <w:rsid w:val="00617069"/>
    <w:rsid w:val="0062301B"/>
    <w:rsid w:val="00625E06"/>
    <w:rsid w:val="00635D99"/>
    <w:rsid w:val="00635FB6"/>
    <w:rsid w:val="0064099C"/>
    <w:rsid w:val="006473B1"/>
    <w:rsid w:val="0065645B"/>
    <w:rsid w:val="006756DE"/>
    <w:rsid w:val="00682D1D"/>
    <w:rsid w:val="00683E82"/>
    <w:rsid w:val="00684258"/>
    <w:rsid w:val="0068453E"/>
    <w:rsid w:val="00690040"/>
    <w:rsid w:val="00690E66"/>
    <w:rsid w:val="00692DFF"/>
    <w:rsid w:val="006931C5"/>
    <w:rsid w:val="006933D0"/>
    <w:rsid w:val="00694A1A"/>
    <w:rsid w:val="006A0436"/>
    <w:rsid w:val="006A285E"/>
    <w:rsid w:val="006A2C5F"/>
    <w:rsid w:val="006A32AD"/>
    <w:rsid w:val="006A6D90"/>
    <w:rsid w:val="006B2AEA"/>
    <w:rsid w:val="006B6F06"/>
    <w:rsid w:val="006D6852"/>
    <w:rsid w:val="006E48F1"/>
    <w:rsid w:val="006E6654"/>
    <w:rsid w:val="006F3222"/>
    <w:rsid w:val="006F6724"/>
    <w:rsid w:val="006F6BCC"/>
    <w:rsid w:val="00702C9F"/>
    <w:rsid w:val="00710255"/>
    <w:rsid w:val="00715138"/>
    <w:rsid w:val="007176E2"/>
    <w:rsid w:val="0072021E"/>
    <w:rsid w:val="00725B5D"/>
    <w:rsid w:val="00727EDF"/>
    <w:rsid w:val="007308FC"/>
    <w:rsid w:val="00743677"/>
    <w:rsid w:val="007463BF"/>
    <w:rsid w:val="007961F7"/>
    <w:rsid w:val="007A0977"/>
    <w:rsid w:val="007A0DEC"/>
    <w:rsid w:val="007A357B"/>
    <w:rsid w:val="007A3FAC"/>
    <w:rsid w:val="007B28F5"/>
    <w:rsid w:val="007C46B5"/>
    <w:rsid w:val="007C7489"/>
    <w:rsid w:val="007D3214"/>
    <w:rsid w:val="007D617B"/>
    <w:rsid w:val="007E3063"/>
    <w:rsid w:val="007E35D2"/>
    <w:rsid w:val="007E48B6"/>
    <w:rsid w:val="007E6FA1"/>
    <w:rsid w:val="007F07D1"/>
    <w:rsid w:val="007F5493"/>
    <w:rsid w:val="007F736F"/>
    <w:rsid w:val="0080053B"/>
    <w:rsid w:val="00801DCB"/>
    <w:rsid w:val="00805A9C"/>
    <w:rsid w:val="00806209"/>
    <w:rsid w:val="00814F83"/>
    <w:rsid w:val="00815EEB"/>
    <w:rsid w:val="008250E7"/>
    <w:rsid w:val="008452ED"/>
    <w:rsid w:val="0084669F"/>
    <w:rsid w:val="00852EE4"/>
    <w:rsid w:val="00854C9A"/>
    <w:rsid w:val="00855D9B"/>
    <w:rsid w:val="00857283"/>
    <w:rsid w:val="00857960"/>
    <w:rsid w:val="00862FA3"/>
    <w:rsid w:val="00881DCC"/>
    <w:rsid w:val="0088238D"/>
    <w:rsid w:val="00882CDB"/>
    <w:rsid w:val="008A09F4"/>
    <w:rsid w:val="008A5A9B"/>
    <w:rsid w:val="008A78CA"/>
    <w:rsid w:val="008A7A56"/>
    <w:rsid w:val="008B1C0A"/>
    <w:rsid w:val="008B5122"/>
    <w:rsid w:val="008D6C95"/>
    <w:rsid w:val="008E12B9"/>
    <w:rsid w:val="008E1C54"/>
    <w:rsid w:val="008E6854"/>
    <w:rsid w:val="008F13D2"/>
    <w:rsid w:val="008F508D"/>
    <w:rsid w:val="008F6EF2"/>
    <w:rsid w:val="00905680"/>
    <w:rsid w:val="009238CA"/>
    <w:rsid w:val="00931200"/>
    <w:rsid w:val="0093266D"/>
    <w:rsid w:val="00932979"/>
    <w:rsid w:val="0093335C"/>
    <w:rsid w:val="00940B17"/>
    <w:rsid w:val="009413BD"/>
    <w:rsid w:val="00942FAC"/>
    <w:rsid w:val="00943AB8"/>
    <w:rsid w:val="00950CBD"/>
    <w:rsid w:val="00952F19"/>
    <w:rsid w:val="00953920"/>
    <w:rsid w:val="00953BFE"/>
    <w:rsid w:val="00954A31"/>
    <w:rsid w:val="00956831"/>
    <w:rsid w:val="00956AC3"/>
    <w:rsid w:val="009660E9"/>
    <w:rsid w:val="00970B17"/>
    <w:rsid w:val="0098748E"/>
    <w:rsid w:val="00990B1E"/>
    <w:rsid w:val="009958E9"/>
    <w:rsid w:val="009A202B"/>
    <w:rsid w:val="009A2D60"/>
    <w:rsid w:val="009A30F8"/>
    <w:rsid w:val="009A68A4"/>
    <w:rsid w:val="009B05C2"/>
    <w:rsid w:val="009B14A1"/>
    <w:rsid w:val="009C0585"/>
    <w:rsid w:val="009C1D1B"/>
    <w:rsid w:val="009C3525"/>
    <w:rsid w:val="009D4E6D"/>
    <w:rsid w:val="009D691D"/>
    <w:rsid w:val="009F24CF"/>
    <w:rsid w:val="00A02881"/>
    <w:rsid w:val="00A12519"/>
    <w:rsid w:val="00A17806"/>
    <w:rsid w:val="00A23ED7"/>
    <w:rsid w:val="00A4061D"/>
    <w:rsid w:val="00A41E72"/>
    <w:rsid w:val="00A5043A"/>
    <w:rsid w:val="00A63899"/>
    <w:rsid w:val="00A725A8"/>
    <w:rsid w:val="00A7514E"/>
    <w:rsid w:val="00A84197"/>
    <w:rsid w:val="00A92979"/>
    <w:rsid w:val="00A9726E"/>
    <w:rsid w:val="00AA034A"/>
    <w:rsid w:val="00AA39A6"/>
    <w:rsid w:val="00AB372F"/>
    <w:rsid w:val="00AB3CB5"/>
    <w:rsid w:val="00AC6D6C"/>
    <w:rsid w:val="00AD0B00"/>
    <w:rsid w:val="00AD2049"/>
    <w:rsid w:val="00AD2A50"/>
    <w:rsid w:val="00AD4D29"/>
    <w:rsid w:val="00AD6D87"/>
    <w:rsid w:val="00AD7A5A"/>
    <w:rsid w:val="00AE79B6"/>
    <w:rsid w:val="00AF10A3"/>
    <w:rsid w:val="00AF407D"/>
    <w:rsid w:val="00AF7088"/>
    <w:rsid w:val="00B02760"/>
    <w:rsid w:val="00B11CB3"/>
    <w:rsid w:val="00B11F72"/>
    <w:rsid w:val="00B13567"/>
    <w:rsid w:val="00B14AB3"/>
    <w:rsid w:val="00B15DDE"/>
    <w:rsid w:val="00B170C6"/>
    <w:rsid w:val="00B17D08"/>
    <w:rsid w:val="00B315EA"/>
    <w:rsid w:val="00B43E63"/>
    <w:rsid w:val="00B509F2"/>
    <w:rsid w:val="00B52098"/>
    <w:rsid w:val="00B56892"/>
    <w:rsid w:val="00B666D4"/>
    <w:rsid w:val="00B67503"/>
    <w:rsid w:val="00B72A1F"/>
    <w:rsid w:val="00B7516A"/>
    <w:rsid w:val="00B75BB7"/>
    <w:rsid w:val="00B86E8C"/>
    <w:rsid w:val="00B90B5C"/>
    <w:rsid w:val="00B92406"/>
    <w:rsid w:val="00B95BD1"/>
    <w:rsid w:val="00B966C8"/>
    <w:rsid w:val="00BA1E6E"/>
    <w:rsid w:val="00BB1571"/>
    <w:rsid w:val="00BB195A"/>
    <w:rsid w:val="00BB239E"/>
    <w:rsid w:val="00BB3A81"/>
    <w:rsid w:val="00BB74F6"/>
    <w:rsid w:val="00BD07F1"/>
    <w:rsid w:val="00BD1B12"/>
    <w:rsid w:val="00BE08FC"/>
    <w:rsid w:val="00BE1280"/>
    <w:rsid w:val="00BE1A3B"/>
    <w:rsid w:val="00BE3471"/>
    <w:rsid w:val="00BE797E"/>
    <w:rsid w:val="00BF4590"/>
    <w:rsid w:val="00C251AF"/>
    <w:rsid w:val="00C312C4"/>
    <w:rsid w:val="00C435E1"/>
    <w:rsid w:val="00C46ACE"/>
    <w:rsid w:val="00C56E26"/>
    <w:rsid w:val="00C57FEC"/>
    <w:rsid w:val="00C65A99"/>
    <w:rsid w:val="00C66379"/>
    <w:rsid w:val="00C740D6"/>
    <w:rsid w:val="00C823D0"/>
    <w:rsid w:val="00CA2C4F"/>
    <w:rsid w:val="00CB0A9A"/>
    <w:rsid w:val="00CB199F"/>
    <w:rsid w:val="00CB1AAA"/>
    <w:rsid w:val="00CB76FD"/>
    <w:rsid w:val="00CC3DEC"/>
    <w:rsid w:val="00CC4428"/>
    <w:rsid w:val="00CC7DE9"/>
    <w:rsid w:val="00CD026D"/>
    <w:rsid w:val="00CD3D1E"/>
    <w:rsid w:val="00CF3631"/>
    <w:rsid w:val="00D0062B"/>
    <w:rsid w:val="00D04C1F"/>
    <w:rsid w:val="00D063B9"/>
    <w:rsid w:val="00D226B4"/>
    <w:rsid w:val="00D23617"/>
    <w:rsid w:val="00D26F72"/>
    <w:rsid w:val="00D271A4"/>
    <w:rsid w:val="00D4538D"/>
    <w:rsid w:val="00D46C59"/>
    <w:rsid w:val="00D472AB"/>
    <w:rsid w:val="00D500DF"/>
    <w:rsid w:val="00D53358"/>
    <w:rsid w:val="00D56E37"/>
    <w:rsid w:val="00D64232"/>
    <w:rsid w:val="00D65B8D"/>
    <w:rsid w:val="00D67938"/>
    <w:rsid w:val="00D85E24"/>
    <w:rsid w:val="00D8658E"/>
    <w:rsid w:val="00D8659E"/>
    <w:rsid w:val="00D86702"/>
    <w:rsid w:val="00D92A9F"/>
    <w:rsid w:val="00D9615B"/>
    <w:rsid w:val="00DA044B"/>
    <w:rsid w:val="00DA4147"/>
    <w:rsid w:val="00DA554B"/>
    <w:rsid w:val="00DB0F25"/>
    <w:rsid w:val="00DB2A21"/>
    <w:rsid w:val="00DB47B8"/>
    <w:rsid w:val="00DB47F7"/>
    <w:rsid w:val="00DB64E2"/>
    <w:rsid w:val="00DC1C83"/>
    <w:rsid w:val="00DC573A"/>
    <w:rsid w:val="00DD1350"/>
    <w:rsid w:val="00DD2F94"/>
    <w:rsid w:val="00DE14B6"/>
    <w:rsid w:val="00DE550A"/>
    <w:rsid w:val="00DE7501"/>
    <w:rsid w:val="00E03A6B"/>
    <w:rsid w:val="00E0524E"/>
    <w:rsid w:val="00E0556B"/>
    <w:rsid w:val="00E11DFD"/>
    <w:rsid w:val="00E12CEF"/>
    <w:rsid w:val="00E13429"/>
    <w:rsid w:val="00E137F3"/>
    <w:rsid w:val="00E13A9A"/>
    <w:rsid w:val="00E151AB"/>
    <w:rsid w:val="00E25EDD"/>
    <w:rsid w:val="00E34179"/>
    <w:rsid w:val="00E44169"/>
    <w:rsid w:val="00E44181"/>
    <w:rsid w:val="00E530BF"/>
    <w:rsid w:val="00E54CDB"/>
    <w:rsid w:val="00E565C3"/>
    <w:rsid w:val="00E72B47"/>
    <w:rsid w:val="00E7603C"/>
    <w:rsid w:val="00E821AB"/>
    <w:rsid w:val="00E855FE"/>
    <w:rsid w:val="00E8734E"/>
    <w:rsid w:val="00E87B94"/>
    <w:rsid w:val="00E909D4"/>
    <w:rsid w:val="00E94F9E"/>
    <w:rsid w:val="00EA2347"/>
    <w:rsid w:val="00EA6C42"/>
    <w:rsid w:val="00EB1C59"/>
    <w:rsid w:val="00EB23F6"/>
    <w:rsid w:val="00EC23C0"/>
    <w:rsid w:val="00EC43A8"/>
    <w:rsid w:val="00EC7A22"/>
    <w:rsid w:val="00EE32AE"/>
    <w:rsid w:val="00EE5405"/>
    <w:rsid w:val="00EE7F6D"/>
    <w:rsid w:val="00EF29ED"/>
    <w:rsid w:val="00EF3737"/>
    <w:rsid w:val="00F06DAF"/>
    <w:rsid w:val="00F122B5"/>
    <w:rsid w:val="00F12FAF"/>
    <w:rsid w:val="00F17FFE"/>
    <w:rsid w:val="00F20F7B"/>
    <w:rsid w:val="00F23E49"/>
    <w:rsid w:val="00F2587B"/>
    <w:rsid w:val="00F26D9E"/>
    <w:rsid w:val="00F31FC4"/>
    <w:rsid w:val="00F340DB"/>
    <w:rsid w:val="00F3424A"/>
    <w:rsid w:val="00F41C21"/>
    <w:rsid w:val="00F438A6"/>
    <w:rsid w:val="00F46407"/>
    <w:rsid w:val="00F56811"/>
    <w:rsid w:val="00F62FE0"/>
    <w:rsid w:val="00F74CE8"/>
    <w:rsid w:val="00F751E1"/>
    <w:rsid w:val="00F75A1C"/>
    <w:rsid w:val="00F81E82"/>
    <w:rsid w:val="00FA364D"/>
    <w:rsid w:val="00FB2E96"/>
    <w:rsid w:val="00FB4230"/>
    <w:rsid w:val="00FD27BD"/>
    <w:rsid w:val="00FD3831"/>
    <w:rsid w:val="00FD5921"/>
    <w:rsid w:val="00FF1F76"/>
    <w:rsid w:val="00FF5E7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B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D27B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rsid w:val="00FD27B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27BD"/>
    <w:rPr>
      <w:rFonts w:cs="Times New Roman" w:hint="default"/>
    </w:rPr>
  </w:style>
  <w:style w:type="character" w:customStyle="1" w:styleId="WW8Num1z1">
    <w:name w:val="WW8Num1z1"/>
    <w:rsid w:val="00FD27BD"/>
  </w:style>
  <w:style w:type="character" w:customStyle="1" w:styleId="WW8Num1z2">
    <w:name w:val="WW8Num1z2"/>
    <w:rsid w:val="00FD27BD"/>
  </w:style>
  <w:style w:type="character" w:customStyle="1" w:styleId="WW8Num1z3">
    <w:name w:val="WW8Num1z3"/>
    <w:rsid w:val="00FD27BD"/>
  </w:style>
  <w:style w:type="character" w:customStyle="1" w:styleId="WW8Num1z4">
    <w:name w:val="WW8Num1z4"/>
    <w:rsid w:val="00FD27BD"/>
  </w:style>
  <w:style w:type="character" w:customStyle="1" w:styleId="WW8Num1z5">
    <w:name w:val="WW8Num1z5"/>
    <w:rsid w:val="00FD27BD"/>
  </w:style>
  <w:style w:type="character" w:customStyle="1" w:styleId="WW8Num1z6">
    <w:name w:val="WW8Num1z6"/>
    <w:rsid w:val="00FD27BD"/>
  </w:style>
  <w:style w:type="character" w:customStyle="1" w:styleId="WW8Num1z7">
    <w:name w:val="WW8Num1z7"/>
    <w:rsid w:val="00FD27BD"/>
  </w:style>
  <w:style w:type="character" w:customStyle="1" w:styleId="WW8Num1z8">
    <w:name w:val="WW8Num1z8"/>
    <w:rsid w:val="00FD27BD"/>
  </w:style>
  <w:style w:type="character" w:customStyle="1" w:styleId="WW8Num2z0">
    <w:name w:val="WW8Num2z0"/>
    <w:rsid w:val="00FD27BD"/>
    <w:rPr>
      <w:rFonts w:cs="Times New Roman" w:hint="default"/>
    </w:rPr>
  </w:style>
  <w:style w:type="character" w:customStyle="1" w:styleId="WW8Num3z0">
    <w:name w:val="WW8Num3z0"/>
    <w:rsid w:val="00FD27BD"/>
    <w:rPr>
      <w:rFonts w:hint="default"/>
      <w:b/>
    </w:rPr>
  </w:style>
  <w:style w:type="character" w:customStyle="1" w:styleId="WW8Num3z1">
    <w:name w:val="WW8Num3z1"/>
    <w:rsid w:val="00FD27BD"/>
    <w:rPr>
      <w:rFonts w:hint="default"/>
      <w:b w:val="0"/>
      <w:color w:val="auto"/>
    </w:rPr>
  </w:style>
  <w:style w:type="character" w:customStyle="1" w:styleId="WW8Num3z2">
    <w:name w:val="WW8Num3z2"/>
    <w:rsid w:val="00FD27BD"/>
    <w:rPr>
      <w:rFonts w:hint="default"/>
    </w:rPr>
  </w:style>
  <w:style w:type="character" w:customStyle="1" w:styleId="WW8Num3z3">
    <w:name w:val="WW8Num3z3"/>
    <w:rsid w:val="00FD27BD"/>
  </w:style>
  <w:style w:type="character" w:customStyle="1" w:styleId="WW8Num3z4">
    <w:name w:val="WW8Num3z4"/>
    <w:rsid w:val="00FD27BD"/>
  </w:style>
  <w:style w:type="character" w:customStyle="1" w:styleId="WW8Num3z5">
    <w:name w:val="WW8Num3z5"/>
    <w:rsid w:val="00FD27BD"/>
  </w:style>
  <w:style w:type="character" w:customStyle="1" w:styleId="WW8Num3z6">
    <w:name w:val="WW8Num3z6"/>
    <w:rsid w:val="00FD27BD"/>
  </w:style>
  <w:style w:type="character" w:customStyle="1" w:styleId="WW8Num3z7">
    <w:name w:val="WW8Num3z7"/>
    <w:rsid w:val="00FD27BD"/>
  </w:style>
  <w:style w:type="character" w:customStyle="1" w:styleId="WW8Num3z8">
    <w:name w:val="WW8Num3z8"/>
    <w:rsid w:val="00FD27BD"/>
  </w:style>
  <w:style w:type="character" w:customStyle="1" w:styleId="WW8Num4z0">
    <w:name w:val="WW8Num4z0"/>
    <w:rsid w:val="00FD27BD"/>
    <w:rPr>
      <w:rFonts w:cs="Times New Roman" w:hint="default"/>
    </w:rPr>
  </w:style>
  <w:style w:type="character" w:customStyle="1" w:styleId="WW8Num4z1">
    <w:name w:val="WW8Num4z1"/>
    <w:rsid w:val="00FD27BD"/>
  </w:style>
  <w:style w:type="character" w:customStyle="1" w:styleId="WW8Num4z2">
    <w:name w:val="WW8Num4z2"/>
    <w:rsid w:val="00FD27BD"/>
  </w:style>
  <w:style w:type="character" w:customStyle="1" w:styleId="WW8Num4z3">
    <w:name w:val="WW8Num4z3"/>
    <w:rsid w:val="00FD27BD"/>
  </w:style>
  <w:style w:type="character" w:customStyle="1" w:styleId="WW8Num4z4">
    <w:name w:val="WW8Num4z4"/>
    <w:rsid w:val="00FD27BD"/>
  </w:style>
  <w:style w:type="character" w:customStyle="1" w:styleId="WW8Num4z5">
    <w:name w:val="WW8Num4z5"/>
    <w:rsid w:val="00FD27BD"/>
  </w:style>
  <w:style w:type="character" w:customStyle="1" w:styleId="WW8Num4z6">
    <w:name w:val="WW8Num4z6"/>
    <w:rsid w:val="00FD27BD"/>
  </w:style>
  <w:style w:type="character" w:customStyle="1" w:styleId="WW8Num4z7">
    <w:name w:val="WW8Num4z7"/>
    <w:rsid w:val="00FD27BD"/>
  </w:style>
  <w:style w:type="character" w:customStyle="1" w:styleId="WW8Num4z8">
    <w:name w:val="WW8Num4z8"/>
    <w:rsid w:val="00FD27BD"/>
  </w:style>
  <w:style w:type="character" w:customStyle="1" w:styleId="4">
    <w:name w:val="Основной шрифт абзаца4"/>
    <w:rsid w:val="00FD27BD"/>
  </w:style>
  <w:style w:type="character" w:customStyle="1" w:styleId="3">
    <w:name w:val="Основной шрифт абзаца3"/>
    <w:rsid w:val="00FD27BD"/>
  </w:style>
  <w:style w:type="character" w:customStyle="1" w:styleId="20">
    <w:name w:val="Основной шрифт абзаца2"/>
    <w:rsid w:val="00FD27BD"/>
  </w:style>
  <w:style w:type="character" w:customStyle="1" w:styleId="WW8Num2z1">
    <w:name w:val="WW8Num2z1"/>
    <w:rsid w:val="00FD27BD"/>
    <w:rPr>
      <w:rFonts w:cs="Times New Roman"/>
    </w:rPr>
  </w:style>
  <w:style w:type="character" w:customStyle="1" w:styleId="WW8Num5z0">
    <w:name w:val="WW8Num5z0"/>
    <w:rsid w:val="00FD27B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D27BD"/>
    <w:rPr>
      <w:rFonts w:cs="Times New Roman"/>
    </w:rPr>
  </w:style>
  <w:style w:type="character" w:customStyle="1" w:styleId="WW8Num6z0">
    <w:name w:val="WW8Num6z0"/>
    <w:rsid w:val="00FD27BD"/>
    <w:rPr>
      <w:rFonts w:cs="Times New Roman"/>
    </w:rPr>
  </w:style>
  <w:style w:type="character" w:customStyle="1" w:styleId="WW8Num7z0">
    <w:name w:val="WW8Num7z0"/>
    <w:rsid w:val="00FD27BD"/>
    <w:rPr>
      <w:rFonts w:cs="Times New Roman" w:hint="default"/>
    </w:rPr>
  </w:style>
  <w:style w:type="character" w:customStyle="1" w:styleId="WW8Num7z1">
    <w:name w:val="WW8Num7z1"/>
    <w:rsid w:val="00FD27BD"/>
    <w:rPr>
      <w:rFonts w:cs="Times New Roman" w:hint="default"/>
      <w:b w:val="0"/>
    </w:rPr>
  </w:style>
  <w:style w:type="character" w:customStyle="1" w:styleId="WW8Num8z0">
    <w:name w:val="WW8Num8z0"/>
    <w:rsid w:val="00FD27BD"/>
    <w:rPr>
      <w:rFonts w:cs="Times New Roman" w:hint="default"/>
    </w:rPr>
  </w:style>
  <w:style w:type="character" w:customStyle="1" w:styleId="WW8Num9z0">
    <w:name w:val="WW8Num9z0"/>
    <w:rsid w:val="00FD27BD"/>
    <w:rPr>
      <w:rFonts w:hint="default"/>
    </w:rPr>
  </w:style>
  <w:style w:type="character" w:customStyle="1" w:styleId="WW8Num10z0">
    <w:name w:val="WW8Num10z0"/>
    <w:rsid w:val="00FD27BD"/>
    <w:rPr>
      <w:rFonts w:cs="Times New Roman" w:hint="default"/>
    </w:rPr>
  </w:style>
  <w:style w:type="character" w:customStyle="1" w:styleId="WW8Num10z1">
    <w:name w:val="WW8Num10z1"/>
    <w:rsid w:val="00FD27BD"/>
    <w:rPr>
      <w:rFonts w:cs="Times New Roman"/>
    </w:rPr>
  </w:style>
  <w:style w:type="character" w:customStyle="1" w:styleId="WW8Num11z0">
    <w:name w:val="WW8Num11z0"/>
    <w:rsid w:val="00FD27BD"/>
    <w:rPr>
      <w:rFonts w:hint="default"/>
    </w:rPr>
  </w:style>
  <w:style w:type="character" w:customStyle="1" w:styleId="WW8Num12z0">
    <w:name w:val="WW8Num12z0"/>
    <w:rsid w:val="00FD27BD"/>
    <w:rPr>
      <w:rFonts w:cs="Times New Roman" w:hint="default"/>
    </w:rPr>
  </w:style>
  <w:style w:type="character" w:customStyle="1" w:styleId="10">
    <w:name w:val="Основной шрифт абзаца1"/>
    <w:rsid w:val="00FD27BD"/>
  </w:style>
  <w:style w:type="character" w:customStyle="1" w:styleId="30">
    <w:name w:val="Основной текст 3 Знак"/>
    <w:rsid w:val="00FD27BD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rsid w:val="00FD27BD"/>
    <w:rPr>
      <w:rFonts w:ascii="Times New Roman" w:hAnsi="Times New Roman" w:cs="Times New Roman"/>
      <w:sz w:val="16"/>
      <w:szCs w:val="16"/>
    </w:rPr>
  </w:style>
  <w:style w:type="character" w:customStyle="1" w:styleId="Normal">
    <w:name w:val="Normal Знак"/>
    <w:rsid w:val="00FD27BD"/>
    <w:rPr>
      <w:rFonts w:ascii="Times New Roman" w:hAnsi="Times New Roman" w:cs="Times New Roman"/>
      <w:sz w:val="22"/>
      <w:lang w:val="ru-RU" w:eastAsia="ar-SA" w:bidi="ar-SA"/>
    </w:rPr>
  </w:style>
  <w:style w:type="character" w:styleId="a3">
    <w:name w:val="Strong"/>
    <w:qFormat/>
    <w:rsid w:val="00FD27BD"/>
    <w:rPr>
      <w:rFonts w:cs="Times New Roman"/>
      <w:b/>
      <w:bCs/>
    </w:rPr>
  </w:style>
  <w:style w:type="character" w:customStyle="1" w:styleId="a4">
    <w:name w:val="Основной текст Знак"/>
    <w:rsid w:val="00FD27BD"/>
    <w:rPr>
      <w:rFonts w:cs="Times New Roman"/>
    </w:rPr>
  </w:style>
  <w:style w:type="character" w:customStyle="1" w:styleId="21">
    <w:name w:val="Основной текст 2 Знак"/>
    <w:rsid w:val="00FD27BD"/>
    <w:rPr>
      <w:rFonts w:cs="Times New Roman"/>
    </w:rPr>
  </w:style>
  <w:style w:type="character" w:customStyle="1" w:styleId="11">
    <w:name w:val="Заголовок 1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rsid w:val="00FD27BD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rsid w:val="00FD27BD"/>
    <w:rPr>
      <w:rFonts w:ascii="Tahoma" w:hAnsi="Tahoma" w:cs="Tahoma"/>
      <w:sz w:val="16"/>
      <w:szCs w:val="16"/>
    </w:rPr>
  </w:style>
  <w:style w:type="character" w:customStyle="1" w:styleId="a9">
    <w:name w:val="Текст Знак"/>
    <w:rsid w:val="00FD27BD"/>
    <w:rPr>
      <w:rFonts w:ascii="Courier New" w:hAnsi="Courier New" w:cs="Courier New"/>
    </w:rPr>
  </w:style>
  <w:style w:type="character" w:styleId="aa">
    <w:name w:val="Hyperlink"/>
    <w:uiPriority w:val="99"/>
    <w:rsid w:val="00FD27BD"/>
    <w:rPr>
      <w:color w:val="0000FF"/>
      <w:u w:val="single"/>
    </w:rPr>
  </w:style>
  <w:style w:type="character" w:customStyle="1" w:styleId="apple-converted-space">
    <w:name w:val="apple-converted-space"/>
    <w:rsid w:val="00FD27BD"/>
  </w:style>
  <w:style w:type="character" w:customStyle="1" w:styleId="ab">
    <w:name w:val="Символ нумерации"/>
    <w:rsid w:val="00FD27BD"/>
  </w:style>
  <w:style w:type="paragraph" w:styleId="ac">
    <w:name w:val="Title"/>
    <w:basedOn w:val="a"/>
    <w:next w:val="ad"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FD27BD"/>
    <w:pPr>
      <w:spacing w:after="120"/>
    </w:pPr>
    <w:rPr>
      <w:sz w:val="20"/>
      <w:szCs w:val="20"/>
    </w:rPr>
  </w:style>
  <w:style w:type="paragraph" w:styleId="ae">
    <w:name w:val="List"/>
    <w:basedOn w:val="ad"/>
    <w:rsid w:val="00FD27BD"/>
    <w:rPr>
      <w:rFonts w:cs="Mangal"/>
    </w:rPr>
  </w:style>
  <w:style w:type="paragraph" w:customStyle="1" w:styleId="40">
    <w:name w:val="Название4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D27B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d"/>
    <w:qFormat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Subtitle"/>
    <w:basedOn w:val="ac"/>
    <w:next w:val="ad"/>
    <w:qFormat/>
    <w:rsid w:val="00FD27BD"/>
    <w:pPr>
      <w:jc w:val="center"/>
    </w:pPr>
    <w:rPr>
      <w:i/>
      <w:iCs/>
    </w:rPr>
  </w:style>
  <w:style w:type="paragraph" w:customStyle="1" w:styleId="32">
    <w:name w:val="Название3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D27B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FD27B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D27BD"/>
    <w:pPr>
      <w:suppressLineNumbers/>
    </w:pPr>
    <w:rPr>
      <w:rFonts w:cs="Mangal"/>
    </w:rPr>
  </w:style>
  <w:style w:type="paragraph" w:customStyle="1" w:styleId="text1">
    <w:name w:val="text1"/>
    <w:basedOn w:val="a"/>
    <w:rsid w:val="00FD27BD"/>
    <w:pPr>
      <w:spacing w:after="280" w:line="240" w:lineRule="auto"/>
    </w:pPr>
    <w:rPr>
      <w:rFonts w:ascii="Arial" w:hAnsi="Arial" w:cs="Arial"/>
      <w:sz w:val="18"/>
      <w:szCs w:val="18"/>
    </w:rPr>
  </w:style>
  <w:style w:type="paragraph" w:customStyle="1" w:styleId="Normal1">
    <w:name w:val="Normal1"/>
    <w:rsid w:val="00FD27BD"/>
    <w:pPr>
      <w:suppressAutoHyphens/>
      <w:spacing w:before="240" w:line="252" w:lineRule="auto"/>
      <w:ind w:right="400" w:firstLine="420"/>
      <w:jc w:val="both"/>
    </w:pPr>
    <w:rPr>
      <w:sz w:val="22"/>
      <w:lang w:eastAsia="ar-SA"/>
    </w:rPr>
  </w:style>
  <w:style w:type="paragraph" w:customStyle="1" w:styleId="310">
    <w:name w:val="Основной текст 31"/>
    <w:basedOn w:val="a"/>
    <w:rsid w:val="00FD27B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 Знак Знак Знак Знак Знак Знак"/>
    <w:basedOn w:val="a"/>
    <w:rsid w:val="00FD27BD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paragraph" w:customStyle="1" w:styleId="ListParagraph1">
    <w:name w:val="List Paragraph1"/>
    <w:basedOn w:val="a"/>
    <w:rsid w:val="00FD27BD"/>
    <w:pPr>
      <w:ind w:left="720"/>
    </w:pPr>
  </w:style>
  <w:style w:type="paragraph" w:customStyle="1" w:styleId="210">
    <w:name w:val="Основной текст 21"/>
    <w:basedOn w:val="a"/>
    <w:rsid w:val="00FD27BD"/>
    <w:pPr>
      <w:spacing w:after="120" w:line="480" w:lineRule="auto"/>
    </w:pPr>
    <w:rPr>
      <w:sz w:val="20"/>
      <w:szCs w:val="20"/>
    </w:rPr>
  </w:style>
  <w:style w:type="paragraph" w:styleId="af0">
    <w:name w:val="Body Text Indent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rsid w:val="00FD27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FD27B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Цитата1"/>
    <w:basedOn w:val="a"/>
    <w:rsid w:val="00FD27BD"/>
    <w:pPr>
      <w:widowControl w:val="0"/>
      <w:shd w:val="clear" w:color="auto" w:fill="FFFFFF"/>
      <w:autoSpaceDE w:val="0"/>
      <w:spacing w:after="0" w:line="240" w:lineRule="exact"/>
      <w:ind w:left="994" w:right="101" w:firstLine="331"/>
      <w:jc w:val="both"/>
    </w:pPr>
    <w:rPr>
      <w:rFonts w:ascii="Times New Roman" w:hAnsi="Times New Roman" w:cs="Times New Roman"/>
      <w:color w:val="000000"/>
      <w:spacing w:val="-1"/>
      <w:szCs w:val="20"/>
    </w:rPr>
  </w:style>
  <w:style w:type="paragraph" w:customStyle="1" w:styleId="17">
    <w:name w:val="Текст1"/>
    <w:basedOn w:val="a"/>
    <w:rsid w:val="00FD27B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FD27BD"/>
    <w:pPr>
      <w:suppressLineNumbers/>
    </w:pPr>
  </w:style>
  <w:style w:type="paragraph" w:customStyle="1" w:styleId="af7">
    <w:name w:val="Заголовок таблицы"/>
    <w:basedOn w:val="af6"/>
    <w:rsid w:val="00FD27BD"/>
    <w:pPr>
      <w:jc w:val="center"/>
    </w:pPr>
    <w:rPr>
      <w:b/>
      <w:bCs/>
    </w:rPr>
  </w:style>
  <w:style w:type="paragraph" w:customStyle="1" w:styleId="18">
    <w:name w:val="Знак Знак Знак1"/>
    <w:basedOn w:val="a"/>
    <w:rsid w:val="00FD27BD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врезки"/>
    <w:basedOn w:val="ad"/>
    <w:rsid w:val="00FD27BD"/>
  </w:style>
  <w:style w:type="paragraph" w:styleId="af9">
    <w:name w:val="List Paragraph"/>
    <w:basedOn w:val="a"/>
    <w:link w:val="afa"/>
    <w:uiPriority w:val="34"/>
    <w:qFormat/>
    <w:rsid w:val="00F31FC4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rsid w:val="00F46407"/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Таблица текст"/>
    <w:basedOn w:val="a"/>
    <w:uiPriority w:val="99"/>
    <w:rsid w:val="00C66379"/>
    <w:pPr>
      <w:suppressAutoHyphens w:val="0"/>
      <w:spacing w:before="40" w:after="40" w:line="240" w:lineRule="auto"/>
      <w:ind w:left="57" w:right="57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14E"/>
    <w:rPr>
      <w:rFonts w:ascii="Courier New" w:hAnsi="Courier New"/>
    </w:rPr>
  </w:style>
  <w:style w:type="paragraph" w:customStyle="1" w:styleId="19">
    <w:name w:val="Обычный1"/>
    <w:basedOn w:val="a"/>
    <w:link w:val="CharChar"/>
    <w:uiPriority w:val="99"/>
    <w:rsid w:val="003C1632"/>
    <w:pPr>
      <w:tabs>
        <w:tab w:val="left" w:pos="709"/>
      </w:tabs>
      <w:suppressAutoHyphens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9"/>
    <w:uiPriority w:val="99"/>
    <w:locked/>
    <w:rsid w:val="003C1632"/>
    <w:rPr>
      <w:rFonts w:eastAsia="Calibri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70B1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70B1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70B17"/>
    <w:rPr>
      <w:rFonts w:ascii="Calibri" w:hAnsi="Calibri" w:cs="Calibri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70B1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70B17"/>
    <w:rPr>
      <w:rFonts w:ascii="Calibri" w:hAnsi="Calibri" w:cs="Calibri"/>
      <w:b/>
      <w:bCs/>
      <w:lang w:eastAsia="ar-SA"/>
    </w:rPr>
  </w:style>
  <w:style w:type="paragraph" w:styleId="aff1">
    <w:name w:val="Revision"/>
    <w:hidden/>
    <w:uiPriority w:val="99"/>
    <w:semiHidden/>
    <w:rsid w:val="00610608"/>
    <w:rPr>
      <w:rFonts w:ascii="Calibri" w:hAnsi="Calibri" w:cs="Calibri"/>
      <w:sz w:val="22"/>
      <w:szCs w:val="22"/>
      <w:lang w:eastAsia="ar-SA"/>
    </w:rPr>
  </w:style>
  <w:style w:type="paragraph" w:customStyle="1" w:styleId="aff2">
    <w:name w:val="Пункт б/н"/>
    <w:basedOn w:val="a"/>
    <w:rsid w:val="008A5A9B"/>
    <w:pPr>
      <w:tabs>
        <w:tab w:val="left" w:pos="1134"/>
      </w:tabs>
      <w:suppressAutoHyphens w:val="0"/>
      <w:spacing w:after="0" w:line="360" w:lineRule="auto"/>
      <w:ind w:firstLine="567"/>
      <w:jc w:val="both"/>
    </w:pPr>
    <w:rPr>
      <w:rFonts w:ascii="Times New Roman" w:hAnsi="Times New Roman" w:cs="Times New Roman"/>
      <w:bCs/>
      <w:lang w:eastAsia="ru-RU"/>
    </w:rPr>
  </w:style>
  <w:style w:type="table" w:styleId="aff3">
    <w:name w:val="Table Grid"/>
    <w:basedOn w:val="a1"/>
    <w:uiPriority w:val="59"/>
    <w:rsid w:val="008A5A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635D99"/>
    <w:rPr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5D99"/>
    <w:pPr>
      <w:widowControl w:val="0"/>
      <w:shd w:val="clear" w:color="auto" w:fill="FFFFFF"/>
      <w:suppressAutoHyphens w:val="0"/>
      <w:spacing w:before="660" w:after="0" w:line="413" w:lineRule="exact"/>
      <w:jc w:val="both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B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D27BD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rsid w:val="00FD27B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27BD"/>
    <w:rPr>
      <w:rFonts w:cs="Times New Roman" w:hint="default"/>
    </w:rPr>
  </w:style>
  <w:style w:type="character" w:customStyle="1" w:styleId="WW8Num1z1">
    <w:name w:val="WW8Num1z1"/>
    <w:rsid w:val="00FD27BD"/>
  </w:style>
  <w:style w:type="character" w:customStyle="1" w:styleId="WW8Num1z2">
    <w:name w:val="WW8Num1z2"/>
    <w:rsid w:val="00FD27BD"/>
  </w:style>
  <w:style w:type="character" w:customStyle="1" w:styleId="WW8Num1z3">
    <w:name w:val="WW8Num1z3"/>
    <w:rsid w:val="00FD27BD"/>
  </w:style>
  <w:style w:type="character" w:customStyle="1" w:styleId="WW8Num1z4">
    <w:name w:val="WW8Num1z4"/>
    <w:rsid w:val="00FD27BD"/>
  </w:style>
  <w:style w:type="character" w:customStyle="1" w:styleId="WW8Num1z5">
    <w:name w:val="WW8Num1z5"/>
    <w:rsid w:val="00FD27BD"/>
  </w:style>
  <w:style w:type="character" w:customStyle="1" w:styleId="WW8Num1z6">
    <w:name w:val="WW8Num1z6"/>
    <w:rsid w:val="00FD27BD"/>
  </w:style>
  <w:style w:type="character" w:customStyle="1" w:styleId="WW8Num1z7">
    <w:name w:val="WW8Num1z7"/>
    <w:rsid w:val="00FD27BD"/>
  </w:style>
  <w:style w:type="character" w:customStyle="1" w:styleId="WW8Num1z8">
    <w:name w:val="WW8Num1z8"/>
    <w:rsid w:val="00FD27BD"/>
  </w:style>
  <w:style w:type="character" w:customStyle="1" w:styleId="WW8Num2z0">
    <w:name w:val="WW8Num2z0"/>
    <w:rsid w:val="00FD27BD"/>
    <w:rPr>
      <w:rFonts w:cs="Times New Roman" w:hint="default"/>
    </w:rPr>
  </w:style>
  <w:style w:type="character" w:customStyle="1" w:styleId="WW8Num3z0">
    <w:name w:val="WW8Num3z0"/>
    <w:rsid w:val="00FD27BD"/>
    <w:rPr>
      <w:rFonts w:hint="default"/>
      <w:b/>
    </w:rPr>
  </w:style>
  <w:style w:type="character" w:customStyle="1" w:styleId="WW8Num3z1">
    <w:name w:val="WW8Num3z1"/>
    <w:rsid w:val="00FD27BD"/>
    <w:rPr>
      <w:rFonts w:hint="default"/>
      <w:b w:val="0"/>
      <w:color w:val="auto"/>
    </w:rPr>
  </w:style>
  <w:style w:type="character" w:customStyle="1" w:styleId="WW8Num3z2">
    <w:name w:val="WW8Num3z2"/>
    <w:rsid w:val="00FD27BD"/>
    <w:rPr>
      <w:rFonts w:hint="default"/>
    </w:rPr>
  </w:style>
  <w:style w:type="character" w:customStyle="1" w:styleId="WW8Num3z3">
    <w:name w:val="WW8Num3z3"/>
    <w:rsid w:val="00FD27BD"/>
  </w:style>
  <w:style w:type="character" w:customStyle="1" w:styleId="WW8Num3z4">
    <w:name w:val="WW8Num3z4"/>
    <w:rsid w:val="00FD27BD"/>
  </w:style>
  <w:style w:type="character" w:customStyle="1" w:styleId="WW8Num3z5">
    <w:name w:val="WW8Num3z5"/>
    <w:rsid w:val="00FD27BD"/>
  </w:style>
  <w:style w:type="character" w:customStyle="1" w:styleId="WW8Num3z6">
    <w:name w:val="WW8Num3z6"/>
    <w:rsid w:val="00FD27BD"/>
  </w:style>
  <w:style w:type="character" w:customStyle="1" w:styleId="WW8Num3z7">
    <w:name w:val="WW8Num3z7"/>
    <w:rsid w:val="00FD27BD"/>
  </w:style>
  <w:style w:type="character" w:customStyle="1" w:styleId="WW8Num3z8">
    <w:name w:val="WW8Num3z8"/>
    <w:rsid w:val="00FD27BD"/>
  </w:style>
  <w:style w:type="character" w:customStyle="1" w:styleId="WW8Num4z0">
    <w:name w:val="WW8Num4z0"/>
    <w:rsid w:val="00FD27BD"/>
    <w:rPr>
      <w:rFonts w:cs="Times New Roman" w:hint="default"/>
    </w:rPr>
  </w:style>
  <w:style w:type="character" w:customStyle="1" w:styleId="WW8Num4z1">
    <w:name w:val="WW8Num4z1"/>
    <w:rsid w:val="00FD27BD"/>
  </w:style>
  <w:style w:type="character" w:customStyle="1" w:styleId="WW8Num4z2">
    <w:name w:val="WW8Num4z2"/>
    <w:rsid w:val="00FD27BD"/>
  </w:style>
  <w:style w:type="character" w:customStyle="1" w:styleId="WW8Num4z3">
    <w:name w:val="WW8Num4z3"/>
    <w:rsid w:val="00FD27BD"/>
  </w:style>
  <w:style w:type="character" w:customStyle="1" w:styleId="WW8Num4z4">
    <w:name w:val="WW8Num4z4"/>
    <w:rsid w:val="00FD27BD"/>
  </w:style>
  <w:style w:type="character" w:customStyle="1" w:styleId="WW8Num4z5">
    <w:name w:val="WW8Num4z5"/>
    <w:rsid w:val="00FD27BD"/>
  </w:style>
  <w:style w:type="character" w:customStyle="1" w:styleId="WW8Num4z6">
    <w:name w:val="WW8Num4z6"/>
    <w:rsid w:val="00FD27BD"/>
  </w:style>
  <w:style w:type="character" w:customStyle="1" w:styleId="WW8Num4z7">
    <w:name w:val="WW8Num4z7"/>
    <w:rsid w:val="00FD27BD"/>
  </w:style>
  <w:style w:type="character" w:customStyle="1" w:styleId="WW8Num4z8">
    <w:name w:val="WW8Num4z8"/>
    <w:rsid w:val="00FD27BD"/>
  </w:style>
  <w:style w:type="character" w:customStyle="1" w:styleId="4">
    <w:name w:val="Основной шрифт абзаца4"/>
    <w:rsid w:val="00FD27BD"/>
  </w:style>
  <w:style w:type="character" w:customStyle="1" w:styleId="3">
    <w:name w:val="Основной шрифт абзаца3"/>
    <w:rsid w:val="00FD27BD"/>
  </w:style>
  <w:style w:type="character" w:customStyle="1" w:styleId="20">
    <w:name w:val="Основной шрифт абзаца2"/>
    <w:rsid w:val="00FD27BD"/>
  </w:style>
  <w:style w:type="character" w:customStyle="1" w:styleId="WW8Num2z1">
    <w:name w:val="WW8Num2z1"/>
    <w:rsid w:val="00FD27BD"/>
    <w:rPr>
      <w:rFonts w:cs="Times New Roman"/>
    </w:rPr>
  </w:style>
  <w:style w:type="character" w:customStyle="1" w:styleId="WW8Num5z0">
    <w:name w:val="WW8Num5z0"/>
    <w:rsid w:val="00FD27B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D27BD"/>
    <w:rPr>
      <w:rFonts w:cs="Times New Roman"/>
    </w:rPr>
  </w:style>
  <w:style w:type="character" w:customStyle="1" w:styleId="WW8Num6z0">
    <w:name w:val="WW8Num6z0"/>
    <w:rsid w:val="00FD27BD"/>
    <w:rPr>
      <w:rFonts w:cs="Times New Roman"/>
    </w:rPr>
  </w:style>
  <w:style w:type="character" w:customStyle="1" w:styleId="WW8Num7z0">
    <w:name w:val="WW8Num7z0"/>
    <w:rsid w:val="00FD27BD"/>
    <w:rPr>
      <w:rFonts w:cs="Times New Roman" w:hint="default"/>
    </w:rPr>
  </w:style>
  <w:style w:type="character" w:customStyle="1" w:styleId="WW8Num7z1">
    <w:name w:val="WW8Num7z1"/>
    <w:rsid w:val="00FD27BD"/>
    <w:rPr>
      <w:rFonts w:cs="Times New Roman" w:hint="default"/>
      <w:b w:val="0"/>
    </w:rPr>
  </w:style>
  <w:style w:type="character" w:customStyle="1" w:styleId="WW8Num8z0">
    <w:name w:val="WW8Num8z0"/>
    <w:rsid w:val="00FD27BD"/>
    <w:rPr>
      <w:rFonts w:cs="Times New Roman" w:hint="default"/>
    </w:rPr>
  </w:style>
  <w:style w:type="character" w:customStyle="1" w:styleId="WW8Num9z0">
    <w:name w:val="WW8Num9z0"/>
    <w:rsid w:val="00FD27BD"/>
    <w:rPr>
      <w:rFonts w:hint="default"/>
    </w:rPr>
  </w:style>
  <w:style w:type="character" w:customStyle="1" w:styleId="WW8Num10z0">
    <w:name w:val="WW8Num10z0"/>
    <w:rsid w:val="00FD27BD"/>
    <w:rPr>
      <w:rFonts w:cs="Times New Roman" w:hint="default"/>
    </w:rPr>
  </w:style>
  <w:style w:type="character" w:customStyle="1" w:styleId="WW8Num10z1">
    <w:name w:val="WW8Num10z1"/>
    <w:rsid w:val="00FD27BD"/>
    <w:rPr>
      <w:rFonts w:cs="Times New Roman"/>
    </w:rPr>
  </w:style>
  <w:style w:type="character" w:customStyle="1" w:styleId="WW8Num11z0">
    <w:name w:val="WW8Num11z0"/>
    <w:rsid w:val="00FD27BD"/>
    <w:rPr>
      <w:rFonts w:hint="default"/>
    </w:rPr>
  </w:style>
  <w:style w:type="character" w:customStyle="1" w:styleId="WW8Num12z0">
    <w:name w:val="WW8Num12z0"/>
    <w:rsid w:val="00FD27BD"/>
    <w:rPr>
      <w:rFonts w:cs="Times New Roman" w:hint="default"/>
    </w:rPr>
  </w:style>
  <w:style w:type="character" w:customStyle="1" w:styleId="10">
    <w:name w:val="Основной шрифт абзаца1"/>
    <w:rsid w:val="00FD27BD"/>
  </w:style>
  <w:style w:type="character" w:customStyle="1" w:styleId="30">
    <w:name w:val="Основной текст 3 Знак"/>
    <w:rsid w:val="00FD27BD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rsid w:val="00FD27BD"/>
    <w:rPr>
      <w:rFonts w:ascii="Times New Roman" w:hAnsi="Times New Roman" w:cs="Times New Roman"/>
      <w:sz w:val="16"/>
      <w:szCs w:val="16"/>
    </w:rPr>
  </w:style>
  <w:style w:type="character" w:customStyle="1" w:styleId="Normal">
    <w:name w:val="Normal Знак"/>
    <w:rsid w:val="00FD27BD"/>
    <w:rPr>
      <w:rFonts w:ascii="Times New Roman" w:hAnsi="Times New Roman" w:cs="Times New Roman"/>
      <w:sz w:val="22"/>
      <w:lang w:val="ru-RU" w:eastAsia="ar-SA" w:bidi="ar-SA"/>
    </w:rPr>
  </w:style>
  <w:style w:type="character" w:styleId="a3">
    <w:name w:val="Strong"/>
    <w:qFormat/>
    <w:rsid w:val="00FD27BD"/>
    <w:rPr>
      <w:rFonts w:cs="Times New Roman"/>
      <w:b/>
      <w:bCs/>
    </w:rPr>
  </w:style>
  <w:style w:type="character" w:customStyle="1" w:styleId="a4">
    <w:name w:val="Основной текст Знак"/>
    <w:rsid w:val="00FD27BD"/>
    <w:rPr>
      <w:rFonts w:cs="Times New Roman"/>
    </w:rPr>
  </w:style>
  <w:style w:type="character" w:customStyle="1" w:styleId="21">
    <w:name w:val="Основной текст 2 Знак"/>
    <w:rsid w:val="00FD27BD"/>
    <w:rPr>
      <w:rFonts w:cs="Times New Roman"/>
    </w:rPr>
  </w:style>
  <w:style w:type="character" w:customStyle="1" w:styleId="11">
    <w:name w:val="Заголовок 1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rsid w:val="00FD27BD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FD27BD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rsid w:val="00FD27BD"/>
    <w:rPr>
      <w:rFonts w:ascii="Tahoma" w:hAnsi="Tahoma" w:cs="Tahoma"/>
      <w:sz w:val="16"/>
      <w:szCs w:val="16"/>
    </w:rPr>
  </w:style>
  <w:style w:type="character" w:customStyle="1" w:styleId="a9">
    <w:name w:val="Текст Знак"/>
    <w:rsid w:val="00FD27BD"/>
    <w:rPr>
      <w:rFonts w:ascii="Courier New" w:hAnsi="Courier New" w:cs="Courier New"/>
    </w:rPr>
  </w:style>
  <w:style w:type="character" w:styleId="aa">
    <w:name w:val="Hyperlink"/>
    <w:uiPriority w:val="99"/>
    <w:rsid w:val="00FD27BD"/>
    <w:rPr>
      <w:color w:val="0000FF"/>
      <w:u w:val="single"/>
    </w:rPr>
  </w:style>
  <w:style w:type="character" w:customStyle="1" w:styleId="apple-converted-space">
    <w:name w:val="apple-converted-space"/>
    <w:rsid w:val="00FD27BD"/>
  </w:style>
  <w:style w:type="character" w:customStyle="1" w:styleId="ab">
    <w:name w:val="Символ нумерации"/>
    <w:rsid w:val="00FD27BD"/>
  </w:style>
  <w:style w:type="paragraph" w:styleId="ac">
    <w:name w:val="Title"/>
    <w:basedOn w:val="a"/>
    <w:next w:val="ad"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FD27BD"/>
    <w:pPr>
      <w:spacing w:after="120"/>
    </w:pPr>
    <w:rPr>
      <w:sz w:val="20"/>
      <w:szCs w:val="20"/>
    </w:rPr>
  </w:style>
  <w:style w:type="paragraph" w:styleId="ae">
    <w:name w:val="List"/>
    <w:basedOn w:val="ad"/>
    <w:rsid w:val="00FD27BD"/>
    <w:rPr>
      <w:rFonts w:cs="Mangal"/>
    </w:rPr>
  </w:style>
  <w:style w:type="paragraph" w:customStyle="1" w:styleId="40">
    <w:name w:val="Название4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D27B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d"/>
    <w:qFormat/>
    <w:rsid w:val="00FD27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Subtitle"/>
    <w:basedOn w:val="ac"/>
    <w:next w:val="ad"/>
    <w:qFormat/>
    <w:rsid w:val="00FD27BD"/>
    <w:pPr>
      <w:jc w:val="center"/>
    </w:pPr>
    <w:rPr>
      <w:i/>
      <w:iCs/>
    </w:rPr>
  </w:style>
  <w:style w:type="paragraph" w:customStyle="1" w:styleId="32">
    <w:name w:val="Название3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D27B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FD27B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D2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D27BD"/>
    <w:pPr>
      <w:suppressLineNumbers/>
    </w:pPr>
    <w:rPr>
      <w:rFonts w:cs="Mangal"/>
    </w:rPr>
  </w:style>
  <w:style w:type="paragraph" w:customStyle="1" w:styleId="text1">
    <w:name w:val="text1"/>
    <w:basedOn w:val="a"/>
    <w:rsid w:val="00FD27BD"/>
    <w:pPr>
      <w:spacing w:after="280" w:line="240" w:lineRule="auto"/>
    </w:pPr>
    <w:rPr>
      <w:rFonts w:ascii="Arial" w:hAnsi="Arial" w:cs="Arial"/>
      <w:sz w:val="18"/>
      <w:szCs w:val="18"/>
    </w:rPr>
  </w:style>
  <w:style w:type="paragraph" w:customStyle="1" w:styleId="Normal1">
    <w:name w:val="Normal1"/>
    <w:rsid w:val="00FD27BD"/>
    <w:pPr>
      <w:suppressAutoHyphens/>
      <w:spacing w:before="240" w:line="252" w:lineRule="auto"/>
      <w:ind w:right="400" w:firstLine="420"/>
      <w:jc w:val="both"/>
    </w:pPr>
    <w:rPr>
      <w:sz w:val="22"/>
      <w:lang w:eastAsia="ar-SA"/>
    </w:rPr>
  </w:style>
  <w:style w:type="paragraph" w:customStyle="1" w:styleId="310">
    <w:name w:val="Основной текст 31"/>
    <w:basedOn w:val="a"/>
    <w:rsid w:val="00FD27B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 Знак Знак Знак Знак Знак Знак"/>
    <w:basedOn w:val="a"/>
    <w:rsid w:val="00FD27BD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paragraph" w:customStyle="1" w:styleId="ListParagraph1">
    <w:name w:val="List Paragraph1"/>
    <w:basedOn w:val="a"/>
    <w:rsid w:val="00FD27BD"/>
    <w:pPr>
      <w:ind w:left="720"/>
    </w:pPr>
  </w:style>
  <w:style w:type="paragraph" w:customStyle="1" w:styleId="210">
    <w:name w:val="Основной текст 21"/>
    <w:basedOn w:val="a"/>
    <w:rsid w:val="00FD27BD"/>
    <w:pPr>
      <w:spacing w:after="120" w:line="480" w:lineRule="auto"/>
    </w:pPr>
    <w:rPr>
      <w:sz w:val="20"/>
      <w:szCs w:val="20"/>
    </w:rPr>
  </w:style>
  <w:style w:type="paragraph" w:styleId="af0">
    <w:name w:val="Body Text Indent"/>
    <w:basedOn w:val="a"/>
    <w:rsid w:val="00FD27B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rsid w:val="00FD27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rsid w:val="00FD27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rsid w:val="00FD27B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Цитата1"/>
    <w:basedOn w:val="a"/>
    <w:rsid w:val="00FD27BD"/>
    <w:pPr>
      <w:widowControl w:val="0"/>
      <w:shd w:val="clear" w:color="auto" w:fill="FFFFFF"/>
      <w:autoSpaceDE w:val="0"/>
      <w:spacing w:after="0" w:line="240" w:lineRule="exact"/>
      <w:ind w:left="994" w:right="101" w:firstLine="331"/>
      <w:jc w:val="both"/>
    </w:pPr>
    <w:rPr>
      <w:rFonts w:ascii="Times New Roman" w:hAnsi="Times New Roman" w:cs="Times New Roman"/>
      <w:color w:val="000000"/>
      <w:spacing w:val="-1"/>
      <w:szCs w:val="20"/>
    </w:rPr>
  </w:style>
  <w:style w:type="paragraph" w:customStyle="1" w:styleId="17">
    <w:name w:val="Текст1"/>
    <w:basedOn w:val="a"/>
    <w:rsid w:val="00FD27B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FD27B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FD27BD"/>
    <w:pPr>
      <w:suppressLineNumbers/>
    </w:pPr>
  </w:style>
  <w:style w:type="paragraph" w:customStyle="1" w:styleId="af7">
    <w:name w:val="Заголовок таблицы"/>
    <w:basedOn w:val="af6"/>
    <w:rsid w:val="00FD27BD"/>
    <w:pPr>
      <w:jc w:val="center"/>
    </w:pPr>
    <w:rPr>
      <w:b/>
      <w:bCs/>
    </w:rPr>
  </w:style>
  <w:style w:type="paragraph" w:customStyle="1" w:styleId="18">
    <w:name w:val="Знак Знак Знак1"/>
    <w:basedOn w:val="a"/>
    <w:rsid w:val="00FD27BD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врезки"/>
    <w:basedOn w:val="ad"/>
    <w:rsid w:val="00FD27BD"/>
  </w:style>
  <w:style w:type="paragraph" w:styleId="af9">
    <w:name w:val="List Paragraph"/>
    <w:basedOn w:val="a"/>
    <w:link w:val="afa"/>
    <w:uiPriority w:val="34"/>
    <w:qFormat/>
    <w:rsid w:val="00F31FC4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rsid w:val="00F46407"/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Таблица текст"/>
    <w:basedOn w:val="a"/>
    <w:uiPriority w:val="99"/>
    <w:rsid w:val="00C66379"/>
    <w:pPr>
      <w:suppressAutoHyphens w:val="0"/>
      <w:spacing w:before="40" w:after="40" w:line="240" w:lineRule="auto"/>
      <w:ind w:left="57" w:right="57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14E"/>
    <w:rPr>
      <w:rFonts w:ascii="Courier New" w:hAnsi="Courier New"/>
    </w:rPr>
  </w:style>
  <w:style w:type="paragraph" w:customStyle="1" w:styleId="19">
    <w:name w:val="Обычный1"/>
    <w:basedOn w:val="a"/>
    <w:link w:val="CharChar"/>
    <w:uiPriority w:val="99"/>
    <w:rsid w:val="003C1632"/>
    <w:pPr>
      <w:tabs>
        <w:tab w:val="left" w:pos="709"/>
      </w:tabs>
      <w:suppressAutoHyphens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9"/>
    <w:uiPriority w:val="99"/>
    <w:locked/>
    <w:rsid w:val="003C1632"/>
    <w:rPr>
      <w:rFonts w:eastAsia="Calibri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70B1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70B1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70B17"/>
    <w:rPr>
      <w:rFonts w:ascii="Calibri" w:hAnsi="Calibri" w:cs="Calibri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70B1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70B17"/>
    <w:rPr>
      <w:rFonts w:ascii="Calibri" w:hAnsi="Calibri" w:cs="Calibri"/>
      <w:b/>
      <w:bCs/>
      <w:lang w:eastAsia="ar-SA"/>
    </w:rPr>
  </w:style>
  <w:style w:type="paragraph" w:styleId="aff1">
    <w:name w:val="Revision"/>
    <w:hidden/>
    <w:uiPriority w:val="99"/>
    <w:semiHidden/>
    <w:rsid w:val="00610608"/>
    <w:rPr>
      <w:rFonts w:ascii="Calibri" w:hAnsi="Calibri" w:cs="Calibri"/>
      <w:sz w:val="22"/>
      <w:szCs w:val="22"/>
      <w:lang w:eastAsia="ar-SA"/>
    </w:rPr>
  </w:style>
  <w:style w:type="paragraph" w:customStyle="1" w:styleId="aff2">
    <w:name w:val="Пункт б/н"/>
    <w:basedOn w:val="a"/>
    <w:rsid w:val="008A5A9B"/>
    <w:pPr>
      <w:tabs>
        <w:tab w:val="left" w:pos="1134"/>
      </w:tabs>
      <w:suppressAutoHyphens w:val="0"/>
      <w:spacing w:after="0" w:line="360" w:lineRule="auto"/>
      <w:ind w:firstLine="567"/>
      <w:jc w:val="both"/>
    </w:pPr>
    <w:rPr>
      <w:rFonts w:ascii="Times New Roman" w:hAnsi="Times New Roman" w:cs="Times New Roman"/>
      <w:bCs/>
      <w:lang w:eastAsia="ru-RU"/>
    </w:rPr>
  </w:style>
  <w:style w:type="table" w:styleId="aff3">
    <w:name w:val="Table Grid"/>
    <w:basedOn w:val="a1"/>
    <w:uiPriority w:val="59"/>
    <w:rsid w:val="008A5A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635D99"/>
    <w:rPr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5D99"/>
    <w:pPr>
      <w:widowControl w:val="0"/>
      <w:shd w:val="clear" w:color="auto" w:fill="FFFFFF"/>
      <w:suppressAutoHyphens w:val="0"/>
      <w:spacing w:before="660" w:after="0" w:line="413" w:lineRule="exact"/>
      <w:jc w:val="both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FA42-57C6-4E01-8E3E-51C7838D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RePack by SPecialiST</Company>
  <LinksUpToDate>false</LinksUpToDate>
  <CharactersWithSpaces>29907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Цуркан</dc:creator>
  <cp:lastModifiedBy>Раиса Котленко</cp:lastModifiedBy>
  <cp:revision>7</cp:revision>
  <cp:lastPrinted>2021-07-05T13:26:00Z</cp:lastPrinted>
  <dcterms:created xsi:type="dcterms:W3CDTF">2021-07-05T13:02:00Z</dcterms:created>
  <dcterms:modified xsi:type="dcterms:W3CDTF">2021-07-05T13:27:00Z</dcterms:modified>
</cp:coreProperties>
</file>